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256" w:rsidRPr="00713FE9" w:rsidRDefault="00713FE9" w:rsidP="000D3EA6">
      <w:pPr>
        <w:pStyle w:val="3"/>
        <w:spacing w:before="0" w:after="0"/>
        <w:jc w:val="right"/>
        <w:rPr>
          <w:rFonts w:ascii="Times New Roman" w:hAnsi="Times New Roman" w:cs="Times New Roman"/>
          <w:sz w:val="28"/>
          <w:szCs w:val="28"/>
          <w:lang w:val="en-US"/>
        </w:rPr>
      </w:pPr>
      <w:r>
        <w:rPr>
          <w:rFonts w:ascii="Times New Roman" w:hAnsi="Times New Roman" w:cs="Times New Roman"/>
          <w:sz w:val="28"/>
          <w:szCs w:val="28"/>
          <w:lang w:val="en-US"/>
        </w:rPr>
        <w:t>F</w:t>
      </w:r>
      <w:r w:rsidR="00D6509C" w:rsidRPr="00713FE9">
        <w:rPr>
          <w:rFonts w:ascii="Times New Roman" w:hAnsi="Times New Roman" w:cs="Times New Roman"/>
          <w:sz w:val="28"/>
          <w:szCs w:val="28"/>
          <w:lang w:val="en-US"/>
        </w:rPr>
        <w:t>. 7.03-03</w:t>
      </w:r>
    </w:p>
    <w:p w:rsidR="00C94256" w:rsidRPr="00713FE9" w:rsidRDefault="00C94256" w:rsidP="000D3EA6">
      <w:pPr>
        <w:rPr>
          <w:sz w:val="28"/>
          <w:szCs w:val="28"/>
          <w:lang w:val="en-US"/>
        </w:rPr>
      </w:pPr>
    </w:p>
    <w:p w:rsidR="00187F96" w:rsidRPr="00851FAC" w:rsidRDefault="00187F96" w:rsidP="000D3EA6">
      <w:pPr>
        <w:jc w:val="center"/>
        <w:rPr>
          <w:sz w:val="28"/>
          <w:szCs w:val="28"/>
          <w:lang w:val="kk-KZ"/>
        </w:rPr>
      </w:pPr>
      <w:proofErr w:type="spellStart"/>
      <w:r w:rsidRPr="00851FAC">
        <w:rPr>
          <w:sz w:val="28"/>
          <w:szCs w:val="28"/>
          <w:lang w:val="en-US"/>
        </w:rPr>
        <w:t>Otunshieva</w:t>
      </w:r>
      <w:proofErr w:type="spellEnd"/>
      <w:r w:rsidRPr="00851FAC">
        <w:rPr>
          <w:sz w:val="28"/>
          <w:szCs w:val="28"/>
          <w:lang w:val="en-US"/>
        </w:rPr>
        <w:t xml:space="preserve"> A.E.</w:t>
      </w:r>
    </w:p>
    <w:p w:rsidR="00BD567D" w:rsidRPr="00713FE9" w:rsidRDefault="00BD567D" w:rsidP="000D3EA6">
      <w:pPr>
        <w:jc w:val="center"/>
        <w:rPr>
          <w:sz w:val="28"/>
          <w:szCs w:val="28"/>
          <w:lang w:val="en-US"/>
        </w:rPr>
      </w:pPr>
    </w:p>
    <w:p w:rsidR="00C94256" w:rsidRPr="00713FE9" w:rsidRDefault="00B705A4" w:rsidP="000D3EA6">
      <w:pPr>
        <w:pStyle w:val="3"/>
        <w:spacing w:before="0" w:after="0"/>
        <w:jc w:val="center"/>
        <w:rPr>
          <w:rFonts w:ascii="Times New Roman" w:hAnsi="Times New Roman" w:cs="Times New Roman"/>
          <w:b w:val="0"/>
          <w:noProof/>
          <w:sz w:val="28"/>
          <w:szCs w:val="28"/>
          <w:lang w:val="en-US"/>
        </w:rPr>
      </w:pPr>
      <w:r w:rsidRPr="00851FAC">
        <w:rPr>
          <w:rFonts w:ascii="Times New Roman" w:hAnsi="Times New Roman" w:cs="Times New Roman"/>
          <w:b w:val="0"/>
          <w:noProof/>
          <w:sz w:val="28"/>
          <w:szCs w:val="28"/>
        </w:rPr>
        <w:drawing>
          <wp:inline distT="0" distB="0" distL="0" distR="0">
            <wp:extent cx="1817370" cy="1565910"/>
            <wp:effectExtent l="19050" t="0" r="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7" cstate="print"/>
                    <a:srcRect/>
                    <a:stretch>
                      <a:fillRect/>
                    </a:stretch>
                  </pic:blipFill>
                  <pic:spPr bwMode="auto">
                    <a:xfrm>
                      <a:off x="0" y="0"/>
                      <a:ext cx="1817370" cy="1565910"/>
                    </a:xfrm>
                    <a:prstGeom prst="rect">
                      <a:avLst/>
                    </a:prstGeom>
                    <a:noFill/>
                    <a:ln w="9525">
                      <a:noFill/>
                      <a:miter lim="800000"/>
                      <a:headEnd/>
                      <a:tailEnd/>
                    </a:ln>
                  </pic:spPr>
                </pic:pic>
              </a:graphicData>
            </a:graphic>
          </wp:inline>
        </w:drawing>
      </w:r>
    </w:p>
    <w:p w:rsidR="00BD567D" w:rsidRPr="00713FE9" w:rsidRDefault="00BD567D" w:rsidP="000D3EA6">
      <w:pPr>
        <w:rPr>
          <w:sz w:val="28"/>
          <w:szCs w:val="28"/>
          <w:lang w:val="en-US"/>
        </w:rPr>
      </w:pPr>
    </w:p>
    <w:p w:rsidR="00BD567D" w:rsidRPr="00713FE9" w:rsidRDefault="00BD567D" w:rsidP="000D3EA6">
      <w:pPr>
        <w:rPr>
          <w:sz w:val="28"/>
          <w:szCs w:val="28"/>
          <w:lang w:val="en-US"/>
        </w:rPr>
      </w:pPr>
    </w:p>
    <w:p w:rsidR="00C94256" w:rsidRPr="00851FAC" w:rsidRDefault="00C94256" w:rsidP="000D3EA6">
      <w:pPr>
        <w:rPr>
          <w:sz w:val="28"/>
          <w:szCs w:val="28"/>
          <w:lang w:val="en-US"/>
        </w:rPr>
      </w:pPr>
    </w:p>
    <w:p w:rsidR="007600F3" w:rsidRPr="00E97374" w:rsidRDefault="007600F3" w:rsidP="007600F3">
      <w:pPr>
        <w:tabs>
          <w:tab w:val="left" w:pos="1134"/>
        </w:tabs>
        <w:jc w:val="center"/>
        <w:rPr>
          <w:bCs/>
          <w:sz w:val="28"/>
          <w:szCs w:val="28"/>
          <w:lang w:val="en-US"/>
        </w:rPr>
      </w:pPr>
      <w:r w:rsidRPr="00E97374">
        <w:rPr>
          <w:bCs/>
          <w:sz w:val="28"/>
          <w:szCs w:val="28"/>
          <w:lang w:val="en-US"/>
        </w:rPr>
        <w:t>METHODICAL INSTRUCTIONS</w:t>
      </w:r>
    </w:p>
    <w:p w:rsidR="007600F3" w:rsidRPr="00023781" w:rsidRDefault="007600F3" w:rsidP="007600F3">
      <w:pPr>
        <w:tabs>
          <w:tab w:val="left" w:pos="1134"/>
        </w:tabs>
        <w:jc w:val="center"/>
        <w:rPr>
          <w:sz w:val="28"/>
          <w:szCs w:val="28"/>
          <w:lang w:val="en-US"/>
        </w:rPr>
      </w:pPr>
      <w:proofErr w:type="gramStart"/>
      <w:r w:rsidRPr="00A85519">
        <w:rPr>
          <w:sz w:val="28"/>
          <w:szCs w:val="28"/>
          <w:lang w:val="en-US"/>
        </w:rPr>
        <w:t>to</w:t>
      </w:r>
      <w:proofErr w:type="gramEnd"/>
      <w:r w:rsidRPr="00A85519">
        <w:rPr>
          <w:sz w:val="28"/>
          <w:szCs w:val="28"/>
          <w:lang w:val="en-US"/>
        </w:rPr>
        <w:t xml:space="preserve"> the students' independent work and </w:t>
      </w:r>
    </w:p>
    <w:p w:rsidR="007600F3" w:rsidRPr="00AF4310" w:rsidRDefault="007600F3" w:rsidP="007600F3">
      <w:pPr>
        <w:tabs>
          <w:tab w:val="left" w:pos="1134"/>
        </w:tabs>
        <w:jc w:val="center"/>
        <w:rPr>
          <w:bCs/>
          <w:sz w:val="28"/>
          <w:szCs w:val="28"/>
          <w:lang w:val="en-US"/>
        </w:rPr>
      </w:pPr>
      <w:proofErr w:type="gramStart"/>
      <w:r w:rsidRPr="00E97374">
        <w:rPr>
          <w:bCs/>
          <w:sz w:val="28"/>
          <w:szCs w:val="28"/>
          <w:lang w:val="en-US"/>
        </w:rPr>
        <w:t>independent</w:t>
      </w:r>
      <w:proofErr w:type="gramEnd"/>
      <w:r w:rsidRPr="00E97374">
        <w:rPr>
          <w:bCs/>
          <w:sz w:val="28"/>
          <w:szCs w:val="28"/>
          <w:lang w:val="en-US"/>
        </w:rPr>
        <w:t xml:space="preserve"> work of a student with a teacher</w:t>
      </w:r>
    </w:p>
    <w:p w:rsidR="007600F3" w:rsidRPr="00E335BB" w:rsidRDefault="007600F3" w:rsidP="007600F3">
      <w:pPr>
        <w:tabs>
          <w:tab w:val="left" w:pos="1134"/>
        </w:tabs>
        <w:jc w:val="center"/>
        <w:rPr>
          <w:bCs/>
          <w:sz w:val="28"/>
          <w:szCs w:val="28"/>
          <w:lang w:val="en-US"/>
        </w:rPr>
      </w:pPr>
    </w:p>
    <w:p w:rsidR="00AF4310" w:rsidRPr="00E335BB" w:rsidRDefault="00AF4310" w:rsidP="007600F3">
      <w:pPr>
        <w:tabs>
          <w:tab w:val="left" w:pos="1134"/>
        </w:tabs>
        <w:jc w:val="center"/>
        <w:rPr>
          <w:bCs/>
          <w:sz w:val="28"/>
          <w:szCs w:val="28"/>
          <w:lang w:val="en-US"/>
        </w:rPr>
      </w:pPr>
    </w:p>
    <w:p w:rsidR="00C94256" w:rsidRPr="00851FAC" w:rsidRDefault="00E72D94" w:rsidP="000D3EA6">
      <w:pPr>
        <w:jc w:val="center"/>
        <w:rPr>
          <w:sz w:val="28"/>
          <w:szCs w:val="28"/>
          <w:lang w:val="en-US"/>
        </w:rPr>
      </w:pPr>
      <w:proofErr w:type="gramStart"/>
      <w:r w:rsidRPr="00CB72EC">
        <w:rPr>
          <w:bCs/>
          <w:sz w:val="28"/>
          <w:szCs w:val="28"/>
          <w:lang w:val="en-US"/>
        </w:rPr>
        <w:t>on</w:t>
      </w:r>
      <w:proofErr w:type="gramEnd"/>
      <w:r w:rsidRPr="00CB72EC">
        <w:rPr>
          <w:bCs/>
          <w:sz w:val="28"/>
          <w:szCs w:val="28"/>
          <w:lang w:val="en-US"/>
        </w:rPr>
        <w:t xml:space="preserve"> discipline </w:t>
      </w:r>
      <w:r w:rsidRPr="00CB72EC">
        <w:rPr>
          <w:b/>
          <w:bCs/>
          <w:sz w:val="28"/>
          <w:szCs w:val="28"/>
          <w:lang w:val="en-US"/>
        </w:rPr>
        <w:t>«Content and Language Integrated Learning»</w:t>
      </w:r>
    </w:p>
    <w:p w:rsidR="00BD567D" w:rsidRPr="00851FAC" w:rsidRDefault="00BD567D" w:rsidP="000D3EA6">
      <w:pPr>
        <w:rPr>
          <w:sz w:val="28"/>
          <w:szCs w:val="28"/>
          <w:lang w:val="en-US"/>
        </w:rPr>
      </w:pPr>
    </w:p>
    <w:p w:rsidR="00C94256" w:rsidRPr="00851FAC" w:rsidRDefault="00C94256" w:rsidP="000D3EA6">
      <w:pPr>
        <w:rPr>
          <w:sz w:val="28"/>
          <w:szCs w:val="28"/>
          <w:lang w:val="en-US"/>
        </w:rPr>
      </w:pPr>
    </w:p>
    <w:p w:rsidR="00C94256" w:rsidRPr="00851FAC" w:rsidRDefault="00C94256" w:rsidP="000D3EA6">
      <w:pPr>
        <w:rPr>
          <w:sz w:val="28"/>
          <w:szCs w:val="28"/>
          <w:lang w:val="en-US"/>
        </w:rPr>
      </w:pPr>
    </w:p>
    <w:p w:rsidR="00C94256" w:rsidRPr="00851FAC" w:rsidRDefault="00B705A4" w:rsidP="000D3EA6">
      <w:pPr>
        <w:jc w:val="center"/>
        <w:rPr>
          <w:sz w:val="28"/>
          <w:szCs w:val="28"/>
        </w:rPr>
      </w:pPr>
      <w:r w:rsidRPr="00851FAC">
        <w:rPr>
          <w:iCs/>
          <w:noProof/>
          <w:sz w:val="28"/>
          <w:szCs w:val="28"/>
        </w:rPr>
        <w:drawing>
          <wp:inline distT="0" distB="0" distL="0" distR="0">
            <wp:extent cx="5394960" cy="3589020"/>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8" cstate="print"/>
                    <a:srcRect/>
                    <a:stretch>
                      <a:fillRect/>
                    </a:stretch>
                  </pic:blipFill>
                  <pic:spPr bwMode="auto">
                    <a:xfrm>
                      <a:off x="0" y="0"/>
                      <a:ext cx="5394960" cy="3589020"/>
                    </a:xfrm>
                    <a:prstGeom prst="rect">
                      <a:avLst/>
                    </a:prstGeom>
                    <a:noFill/>
                    <a:ln w="9525">
                      <a:noFill/>
                      <a:miter lim="800000"/>
                      <a:headEnd/>
                      <a:tailEnd/>
                    </a:ln>
                  </pic:spPr>
                </pic:pic>
              </a:graphicData>
            </a:graphic>
          </wp:inline>
        </w:drawing>
      </w:r>
    </w:p>
    <w:p w:rsidR="00C94256" w:rsidRPr="00851FAC" w:rsidRDefault="00C94256" w:rsidP="000D3EA6">
      <w:pPr>
        <w:jc w:val="center"/>
        <w:rPr>
          <w:sz w:val="28"/>
          <w:szCs w:val="28"/>
        </w:rPr>
      </w:pPr>
    </w:p>
    <w:p w:rsidR="00C94256" w:rsidRPr="00851FAC" w:rsidRDefault="00C94256" w:rsidP="000D3EA6">
      <w:pPr>
        <w:jc w:val="center"/>
        <w:rPr>
          <w:b/>
          <w:sz w:val="28"/>
          <w:szCs w:val="28"/>
        </w:rPr>
      </w:pPr>
    </w:p>
    <w:p w:rsidR="00187F96" w:rsidRPr="00AF4310" w:rsidRDefault="00187F96" w:rsidP="000D3EA6">
      <w:pPr>
        <w:jc w:val="center"/>
        <w:rPr>
          <w:sz w:val="28"/>
          <w:szCs w:val="28"/>
          <w:lang w:val="en-US"/>
        </w:rPr>
      </w:pPr>
      <w:proofErr w:type="spellStart"/>
      <w:r w:rsidRPr="00851FAC">
        <w:rPr>
          <w:sz w:val="28"/>
          <w:szCs w:val="28"/>
          <w:lang w:val="en-US"/>
        </w:rPr>
        <w:t>Shymkent</w:t>
      </w:r>
      <w:proofErr w:type="spellEnd"/>
      <w:r w:rsidRPr="00851FAC">
        <w:rPr>
          <w:sz w:val="28"/>
          <w:szCs w:val="28"/>
          <w:lang w:val="en-US"/>
        </w:rPr>
        <w:t>, 201</w:t>
      </w:r>
      <w:r w:rsidR="007600F3" w:rsidRPr="00AF4310">
        <w:rPr>
          <w:sz w:val="28"/>
          <w:szCs w:val="28"/>
          <w:lang w:val="en-US"/>
        </w:rPr>
        <w:t>8</w:t>
      </w:r>
    </w:p>
    <w:p w:rsidR="00C94256" w:rsidRPr="00851FAC" w:rsidRDefault="00C94256" w:rsidP="000D3EA6">
      <w:pP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C94256" w:rsidRPr="00851FAC" w:rsidRDefault="00C94256" w:rsidP="000D3EA6">
      <w:pPr>
        <w:jc w:val="center"/>
        <w:rPr>
          <w:sz w:val="28"/>
          <w:szCs w:val="28"/>
          <w:lang w:val="en-US"/>
        </w:rPr>
      </w:pPr>
    </w:p>
    <w:p w:rsidR="00974AE7" w:rsidRPr="00851FAC" w:rsidRDefault="00974AE7" w:rsidP="000D3EA6">
      <w:pPr>
        <w:jc w:val="center"/>
        <w:rPr>
          <w:sz w:val="28"/>
          <w:szCs w:val="28"/>
          <w:lang w:val="en-US"/>
        </w:rPr>
      </w:pPr>
    </w:p>
    <w:p w:rsidR="00713FE9" w:rsidRPr="00713FE9" w:rsidRDefault="00713FE9" w:rsidP="00713FE9">
      <w:pPr>
        <w:pStyle w:val="3"/>
        <w:spacing w:before="0" w:after="0"/>
        <w:jc w:val="right"/>
        <w:rPr>
          <w:rFonts w:ascii="Times New Roman" w:hAnsi="Times New Roman" w:cs="Times New Roman"/>
          <w:sz w:val="28"/>
          <w:szCs w:val="28"/>
          <w:lang w:val="en-US"/>
        </w:rPr>
      </w:pPr>
      <w:r>
        <w:rPr>
          <w:rFonts w:ascii="Times New Roman" w:hAnsi="Times New Roman" w:cs="Times New Roman"/>
          <w:sz w:val="28"/>
          <w:szCs w:val="28"/>
          <w:lang w:val="en-US"/>
        </w:rPr>
        <w:t>F</w:t>
      </w:r>
      <w:r w:rsidRPr="00713FE9">
        <w:rPr>
          <w:rFonts w:ascii="Times New Roman" w:hAnsi="Times New Roman" w:cs="Times New Roman"/>
          <w:sz w:val="28"/>
          <w:szCs w:val="28"/>
          <w:lang w:val="en-US"/>
        </w:rPr>
        <w:t>. 7.03-03</w:t>
      </w:r>
    </w:p>
    <w:p w:rsidR="0058729F" w:rsidRPr="007600F3" w:rsidRDefault="0058729F" w:rsidP="000D3EA6">
      <w:pPr>
        <w:jc w:val="center"/>
        <w:rPr>
          <w:sz w:val="28"/>
          <w:szCs w:val="28"/>
          <w:lang w:val="en-US"/>
        </w:rPr>
      </w:pPr>
      <w:r w:rsidRPr="00851FAC">
        <w:rPr>
          <w:sz w:val="28"/>
          <w:szCs w:val="28"/>
          <w:lang w:val="en-US"/>
        </w:rPr>
        <w:t xml:space="preserve">MINISTRY OF </w:t>
      </w:r>
      <w:r w:rsidRPr="007600F3">
        <w:rPr>
          <w:sz w:val="28"/>
          <w:szCs w:val="28"/>
          <w:lang w:val="en-US"/>
        </w:rPr>
        <w:t>EDUCATION AND SCIENCE OF THE REPUBLIC OF KAZAKHSTAN</w:t>
      </w:r>
    </w:p>
    <w:p w:rsidR="0058729F" w:rsidRPr="007600F3" w:rsidRDefault="0058729F" w:rsidP="000D3EA6">
      <w:pPr>
        <w:jc w:val="center"/>
        <w:rPr>
          <w:sz w:val="28"/>
          <w:szCs w:val="28"/>
          <w:lang w:val="en-US"/>
        </w:rPr>
      </w:pPr>
      <w:r w:rsidRPr="007600F3">
        <w:rPr>
          <w:sz w:val="28"/>
          <w:szCs w:val="28"/>
          <w:lang w:val="en-US"/>
        </w:rPr>
        <w:t xml:space="preserve">The southern Kazakhstan state university of M. </w:t>
      </w:r>
      <w:proofErr w:type="spellStart"/>
      <w:r w:rsidRPr="007600F3">
        <w:rPr>
          <w:sz w:val="28"/>
          <w:szCs w:val="28"/>
          <w:lang w:val="en-US"/>
        </w:rPr>
        <w:t>Auezov</w:t>
      </w:r>
      <w:proofErr w:type="spellEnd"/>
    </w:p>
    <w:p w:rsidR="0058729F" w:rsidRPr="007600F3" w:rsidRDefault="0058729F" w:rsidP="000D3EA6">
      <w:pPr>
        <w:jc w:val="center"/>
        <w:rPr>
          <w:sz w:val="28"/>
          <w:szCs w:val="28"/>
          <w:lang w:val="en-US"/>
        </w:rPr>
      </w:pPr>
    </w:p>
    <w:p w:rsidR="0058729F" w:rsidRPr="007600F3" w:rsidRDefault="0058729F" w:rsidP="000D3EA6">
      <w:pPr>
        <w:jc w:val="center"/>
        <w:rPr>
          <w:sz w:val="28"/>
          <w:szCs w:val="28"/>
          <w:lang w:val="en-US"/>
        </w:rPr>
      </w:pPr>
    </w:p>
    <w:p w:rsidR="0058729F" w:rsidRPr="007600F3" w:rsidRDefault="0058729F" w:rsidP="000D3EA6">
      <w:pPr>
        <w:jc w:val="center"/>
        <w:rPr>
          <w:sz w:val="28"/>
          <w:szCs w:val="28"/>
          <w:lang w:val="en-US"/>
        </w:rPr>
      </w:pPr>
      <w:r w:rsidRPr="007600F3">
        <w:rPr>
          <w:sz w:val="28"/>
          <w:szCs w:val="28"/>
          <w:lang w:val="en-US"/>
        </w:rPr>
        <w:t>Chair: "Standardization and certification"</w:t>
      </w:r>
    </w:p>
    <w:p w:rsidR="00745D15" w:rsidRPr="007600F3" w:rsidRDefault="00745D15" w:rsidP="000D3EA6">
      <w:pPr>
        <w:jc w:val="center"/>
        <w:rPr>
          <w:sz w:val="28"/>
          <w:szCs w:val="28"/>
          <w:lang w:val="en-US"/>
        </w:rPr>
      </w:pPr>
    </w:p>
    <w:p w:rsidR="00745D15" w:rsidRPr="007600F3" w:rsidRDefault="00745D15" w:rsidP="000D3EA6">
      <w:pPr>
        <w:jc w:val="center"/>
        <w:rPr>
          <w:sz w:val="28"/>
          <w:szCs w:val="28"/>
          <w:lang w:val="en-US"/>
        </w:rPr>
      </w:pPr>
    </w:p>
    <w:p w:rsidR="00745D15" w:rsidRPr="007600F3" w:rsidRDefault="00745D15" w:rsidP="000D3EA6">
      <w:pPr>
        <w:jc w:val="center"/>
        <w:rPr>
          <w:sz w:val="28"/>
          <w:szCs w:val="28"/>
          <w:lang w:val="en-US"/>
        </w:rPr>
      </w:pPr>
    </w:p>
    <w:p w:rsidR="00187F96" w:rsidRPr="007600F3" w:rsidRDefault="00187F96" w:rsidP="000D3EA6">
      <w:pPr>
        <w:jc w:val="center"/>
        <w:rPr>
          <w:sz w:val="28"/>
          <w:szCs w:val="28"/>
          <w:lang w:val="kk-KZ"/>
        </w:rPr>
      </w:pPr>
      <w:proofErr w:type="spellStart"/>
      <w:r w:rsidRPr="007600F3">
        <w:rPr>
          <w:sz w:val="28"/>
          <w:szCs w:val="28"/>
          <w:lang w:val="en-US"/>
        </w:rPr>
        <w:t>Otunshieva</w:t>
      </w:r>
      <w:proofErr w:type="spellEnd"/>
      <w:r w:rsidRPr="007600F3">
        <w:rPr>
          <w:sz w:val="28"/>
          <w:szCs w:val="28"/>
          <w:lang w:val="en-US"/>
        </w:rPr>
        <w:t xml:space="preserve"> A.E.</w:t>
      </w:r>
    </w:p>
    <w:p w:rsidR="00745D15" w:rsidRPr="007600F3" w:rsidRDefault="00745D15" w:rsidP="000D3EA6">
      <w:pPr>
        <w:jc w:val="center"/>
        <w:rPr>
          <w:sz w:val="28"/>
          <w:szCs w:val="28"/>
          <w:lang w:val="kk-KZ"/>
        </w:rPr>
      </w:pPr>
    </w:p>
    <w:p w:rsidR="00745D15" w:rsidRPr="007600F3" w:rsidRDefault="00745D15" w:rsidP="000D3EA6">
      <w:pPr>
        <w:jc w:val="center"/>
        <w:rPr>
          <w:sz w:val="28"/>
          <w:szCs w:val="28"/>
          <w:lang w:val="en-US"/>
        </w:rPr>
      </w:pPr>
    </w:p>
    <w:p w:rsidR="00745D15" w:rsidRPr="007600F3" w:rsidRDefault="00745D15" w:rsidP="000D3EA6">
      <w:pPr>
        <w:jc w:val="center"/>
        <w:rPr>
          <w:sz w:val="28"/>
          <w:szCs w:val="28"/>
          <w:lang w:val="en-US"/>
        </w:rPr>
      </w:pPr>
    </w:p>
    <w:p w:rsidR="00423FF9" w:rsidRPr="007600F3" w:rsidRDefault="00423FF9" w:rsidP="000D3EA6">
      <w:pPr>
        <w:jc w:val="center"/>
        <w:rPr>
          <w:sz w:val="28"/>
          <w:szCs w:val="28"/>
          <w:lang w:val="en-US"/>
        </w:rPr>
      </w:pPr>
    </w:p>
    <w:p w:rsidR="007600F3" w:rsidRPr="007600F3" w:rsidRDefault="007600F3" w:rsidP="007600F3">
      <w:pPr>
        <w:tabs>
          <w:tab w:val="left" w:pos="1134"/>
        </w:tabs>
        <w:jc w:val="center"/>
        <w:rPr>
          <w:bCs/>
          <w:sz w:val="28"/>
          <w:szCs w:val="28"/>
          <w:lang w:val="en-US"/>
        </w:rPr>
      </w:pPr>
      <w:r w:rsidRPr="007600F3">
        <w:rPr>
          <w:bCs/>
          <w:sz w:val="28"/>
          <w:szCs w:val="28"/>
          <w:lang w:val="en-US"/>
        </w:rPr>
        <w:t>METHODICAL INSTRUCTIONS</w:t>
      </w:r>
    </w:p>
    <w:p w:rsidR="007600F3" w:rsidRPr="007600F3" w:rsidRDefault="007600F3" w:rsidP="007600F3">
      <w:pPr>
        <w:tabs>
          <w:tab w:val="left" w:pos="1134"/>
        </w:tabs>
        <w:jc w:val="center"/>
        <w:rPr>
          <w:sz w:val="28"/>
          <w:szCs w:val="28"/>
          <w:lang w:val="en-US"/>
        </w:rPr>
      </w:pPr>
      <w:proofErr w:type="gramStart"/>
      <w:r w:rsidRPr="007600F3">
        <w:rPr>
          <w:sz w:val="28"/>
          <w:szCs w:val="28"/>
          <w:lang w:val="en-US"/>
        </w:rPr>
        <w:t>to</w:t>
      </w:r>
      <w:proofErr w:type="gramEnd"/>
      <w:r w:rsidRPr="007600F3">
        <w:rPr>
          <w:sz w:val="28"/>
          <w:szCs w:val="28"/>
          <w:lang w:val="en-US"/>
        </w:rPr>
        <w:t xml:space="preserve"> the students' independent work and </w:t>
      </w:r>
    </w:p>
    <w:p w:rsidR="007600F3" w:rsidRPr="007600F3" w:rsidRDefault="007600F3" w:rsidP="007600F3">
      <w:pPr>
        <w:tabs>
          <w:tab w:val="left" w:pos="1134"/>
        </w:tabs>
        <w:jc w:val="center"/>
        <w:rPr>
          <w:bCs/>
          <w:sz w:val="28"/>
          <w:szCs w:val="28"/>
          <w:lang w:val="en-US"/>
        </w:rPr>
      </w:pPr>
      <w:proofErr w:type="gramStart"/>
      <w:r w:rsidRPr="007600F3">
        <w:rPr>
          <w:bCs/>
          <w:sz w:val="28"/>
          <w:szCs w:val="28"/>
          <w:lang w:val="en-US"/>
        </w:rPr>
        <w:t>independent</w:t>
      </w:r>
      <w:proofErr w:type="gramEnd"/>
      <w:r w:rsidRPr="007600F3">
        <w:rPr>
          <w:bCs/>
          <w:sz w:val="28"/>
          <w:szCs w:val="28"/>
          <w:lang w:val="en-US"/>
        </w:rPr>
        <w:t xml:space="preserve"> work of a student with a teacher</w:t>
      </w:r>
    </w:p>
    <w:p w:rsidR="00423FF9" w:rsidRPr="007600F3" w:rsidRDefault="00E72D94" w:rsidP="000D3EA6">
      <w:pPr>
        <w:jc w:val="center"/>
        <w:rPr>
          <w:bCs/>
          <w:sz w:val="28"/>
          <w:szCs w:val="28"/>
          <w:lang w:val="en-US"/>
        </w:rPr>
      </w:pPr>
      <w:proofErr w:type="gramStart"/>
      <w:r w:rsidRPr="007600F3">
        <w:rPr>
          <w:bCs/>
          <w:sz w:val="28"/>
          <w:szCs w:val="28"/>
          <w:lang w:val="en-US"/>
        </w:rPr>
        <w:t>on</w:t>
      </w:r>
      <w:proofErr w:type="gramEnd"/>
      <w:r w:rsidRPr="007600F3">
        <w:rPr>
          <w:bCs/>
          <w:sz w:val="28"/>
          <w:szCs w:val="28"/>
          <w:lang w:val="en-US"/>
        </w:rPr>
        <w:t xml:space="preserve"> discipline «Content and Language Integrated Learning»</w:t>
      </w:r>
      <w:r w:rsidRPr="007600F3">
        <w:rPr>
          <w:bCs/>
          <w:sz w:val="28"/>
          <w:szCs w:val="28"/>
          <w:lang w:val="en-US"/>
        </w:rPr>
        <w:br/>
        <w:t>  for students of the specialty 5</w:t>
      </w:r>
      <w:r w:rsidRPr="007600F3">
        <w:rPr>
          <w:bCs/>
          <w:sz w:val="28"/>
          <w:szCs w:val="28"/>
        </w:rPr>
        <w:t>В</w:t>
      </w:r>
      <w:r w:rsidRPr="007600F3">
        <w:rPr>
          <w:bCs/>
          <w:sz w:val="28"/>
          <w:szCs w:val="28"/>
          <w:lang w:val="en-US"/>
        </w:rPr>
        <w:t>073200- "Standardization and certification"</w:t>
      </w:r>
    </w:p>
    <w:p w:rsidR="00E72D94" w:rsidRPr="007600F3" w:rsidRDefault="00E72D94" w:rsidP="000D3EA6">
      <w:pPr>
        <w:jc w:val="center"/>
        <w:rPr>
          <w:sz w:val="28"/>
          <w:szCs w:val="28"/>
          <w:lang w:val="en-US"/>
        </w:rPr>
      </w:pPr>
    </w:p>
    <w:p w:rsidR="0058729F" w:rsidRPr="007600F3" w:rsidRDefault="0058729F" w:rsidP="000D3EA6">
      <w:pPr>
        <w:jc w:val="center"/>
        <w:rPr>
          <w:sz w:val="28"/>
          <w:szCs w:val="28"/>
          <w:lang w:val="en-US"/>
        </w:rPr>
      </w:pPr>
      <w:r w:rsidRPr="007600F3">
        <w:rPr>
          <w:bCs/>
          <w:sz w:val="28"/>
          <w:szCs w:val="28"/>
          <w:lang w:val="en-US"/>
        </w:rPr>
        <w:t>Form of study: full-time and part-time</w:t>
      </w:r>
    </w:p>
    <w:p w:rsidR="00423FF9" w:rsidRPr="007600F3" w:rsidRDefault="00423FF9" w:rsidP="000D3EA6">
      <w:pPr>
        <w:jc w:val="center"/>
        <w:rPr>
          <w:sz w:val="28"/>
          <w:szCs w:val="28"/>
          <w:lang w:val="en-US"/>
        </w:rPr>
      </w:pPr>
    </w:p>
    <w:p w:rsidR="00423FF9" w:rsidRPr="007600F3" w:rsidRDefault="00423FF9" w:rsidP="000D3EA6">
      <w:pPr>
        <w:jc w:val="center"/>
        <w:rPr>
          <w:sz w:val="28"/>
          <w:szCs w:val="28"/>
          <w:lang w:val="en-US"/>
        </w:rPr>
      </w:pPr>
    </w:p>
    <w:p w:rsidR="00423FF9" w:rsidRPr="007600F3" w:rsidRDefault="00423FF9" w:rsidP="000D3EA6">
      <w:pPr>
        <w:jc w:val="center"/>
        <w:rPr>
          <w:sz w:val="28"/>
          <w:szCs w:val="28"/>
          <w:lang w:val="en-US"/>
        </w:rPr>
      </w:pPr>
    </w:p>
    <w:p w:rsidR="00423FF9" w:rsidRPr="007600F3" w:rsidRDefault="00423FF9" w:rsidP="000D3EA6">
      <w:pPr>
        <w:jc w:val="center"/>
        <w:rPr>
          <w:sz w:val="28"/>
          <w:szCs w:val="28"/>
          <w:lang w:val="en-US"/>
        </w:rPr>
      </w:pPr>
    </w:p>
    <w:p w:rsidR="00423FF9" w:rsidRPr="007600F3" w:rsidRDefault="00423FF9" w:rsidP="000D3EA6">
      <w:pPr>
        <w:jc w:val="center"/>
        <w:rPr>
          <w:sz w:val="28"/>
          <w:szCs w:val="28"/>
          <w:lang w:val="en-US"/>
        </w:rPr>
      </w:pPr>
    </w:p>
    <w:p w:rsidR="00423FF9" w:rsidRPr="007600F3" w:rsidRDefault="00423FF9" w:rsidP="000D3EA6">
      <w:pPr>
        <w:jc w:val="center"/>
        <w:rPr>
          <w:sz w:val="28"/>
          <w:szCs w:val="28"/>
          <w:lang w:val="en-US"/>
        </w:rPr>
      </w:pPr>
    </w:p>
    <w:p w:rsidR="00423FF9" w:rsidRPr="007600F3" w:rsidRDefault="00423FF9" w:rsidP="000D3EA6">
      <w:pPr>
        <w:jc w:val="center"/>
        <w:rPr>
          <w:sz w:val="28"/>
          <w:szCs w:val="28"/>
          <w:lang w:val="en-US"/>
        </w:rPr>
      </w:pPr>
    </w:p>
    <w:p w:rsidR="00423FF9" w:rsidRPr="007600F3" w:rsidRDefault="00423FF9" w:rsidP="000D3EA6">
      <w:pPr>
        <w:jc w:val="center"/>
        <w:rPr>
          <w:sz w:val="28"/>
          <w:szCs w:val="28"/>
          <w:lang w:val="en-US"/>
        </w:rPr>
      </w:pPr>
    </w:p>
    <w:p w:rsidR="00423FF9" w:rsidRPr="007600F3" w:rsidRDefault="00423FF9" w:rsidP="000D3EA6">
      <w:pPr>
        <w:jc w:val="center"/>
        <w:rPr>
          <w:sz w:val="28"/>
          <w:szCs w:val="28"/>
          <w:lang w:val="en-US"/>
        </w:rPr>
      </w:pPr>
    </w:p>
    <w:p w:rsidR="00423FF9" w:rsidRPr="007600F3" w:rsidRDefault="00423FF9" w:rsidP="000D3EA6">
      <w:pPr>
        <w:jc w:val="center"/>
        <w:rPr>
          <w:sz w:val="28"/>
          <w:szCs w:val="28"/>
          <w:lang w:val="en-US"/>
        </w:rPr>
      </w:pPr>
    </w:p>
    <w:p w:rsidR="00423FF9" w:rsidRPr="007600F3" w:rsidRDefault="00423FF9" w:rsidP="000D3EA6">
      <w:pPr>
        <w:jc w:val="center"/>
        <w:rPr>
          <w:sz w:val="28"/>
          <w:szCs w:val="28"/>
          <w:lang w:val="en-US"/>
        </w:rPr>
      </w:pPr>
    </w:p>
    <w:p w:rsidR="00423FF9" w:rsidRPr="007600F3" w:rsidRDefault="00423FF9" w:rsidP="000D3EA6">
      <w:pPr>
        <w:jc w:val="center"/>
        <w:rPr>
          <w:sz w:val="28"/>
          <w:szCs w:val="28"/>
          <w:lang w:val="en-US"/>
        </w:rPr>
      </w:pPr>
    </w:p>
    <w:p w:rsidR="00423FF9" w:rsidRPr="007600F3" w:rsidRDefault="00423FF9" w:rsidP="000D3EA6">
      <w:pPr>
        <w:jc w:val="center"/>
        <w:rPr>
          <w:sz w:val="28"/>
          <w:szCs w:val="28"/>
          <w:lang w:val="en-US"/>
        </w:rPr>
      </w:pPr>
    </w:p>
    <w:p w:rsidR="00423FF9" w:rsidRPr="007600F3" w:rsidRDefault="00423FF9" w:rsidP="000D3EA6">
      <w:pPr>
        <w:jc w:val="center"/>
        <w:rPr>
          <w:sz w:val="28"/>
          <w:szCs w:val="28"/>
          <w:lang w:val="en-US"/>
        </w:rPr>
      </w:pPr>
    </w:p>
    <w:p w:rsidR="00423FF9" w:rsidRPr="007600F3" w:rsidRDefault="00423FF9" w:rsidP="000D3EA6">
      <w:pPr>
        <w:jc w:val="center"/>
        <w:rPr>
          <w:sz w:val="28"/>
          <w:szCs w:val="28"/>
          <w:lang w:val="en-US"/>
        </w:rPr>
      </w:pPr>
    </w:p>
    <w:p w:rsidR="00423FF9" w:rsidRPr="007600F3" w:rsidRDefault="00423FF9" w:rsidP="000D3EA6">
      <w:pPr>
        <w:jc w:val="center"/>
        <w:rPr>
          <w:sz w:val="28"/>
          <w:szCs w:val="28"/>
          <w:lang w:val="en-US"/>
        </w:rPr>
      </w:pPr>
    </w:p>
    <w:p w:rsidR="00423FF9" w:rsidRPr="007600F3" w:rsidRDefault="00423FF9" w:rsidP="000D3EA6">
      <w:pPr>
        <w:jc w:val="center"/>
        <w:rPr>
          <w:sz w:val="28"/>
          <w:szCs w:val="28"/>
          <w:lang w:val="en-US"/>
        </w:rPr>
      </w:pPr>
    </w:p>
    <w:p w:rsidR="00423FF9" w:rsidRPr="007600F3" w:rsidRDefault="00423FF9" w:rsidP="000D3EA6">
      <w:pPr>
        <w:jc w:val="center"/>
        <w:rPr>
          <w:sz w:val="28"/>
          <w:szCs w:val="28"/>
          <w:lang w:val="en-US"/>
        </w:rPr>
      </w:pPr>
    </w:p>
    <w:p w:rsidR="00423FF9" w:rsidRPr="007600F3" w:rsidRDefault="00423FF9" w:rsidP="000D3EA6">
      <w:pPr>
        <w:jc w:val="center"/>
        <w:rPr>
          <w:sz w:val="28"/>
          <w:szCs w:val="28"/>
          <w:lang w:val="en-US"/>
        </w:rPr>
      </w:pPr>
    </w:p>
    <w:p w:rsidR="002E7BB4" w:rsidRPr="007600F3" w:rsidRDefault="002E7BB4" w:rsidP="000D3EA6">
      <w:pPr>
        <w:jc w:val="center"/>
        <w:rPr>
          <w:sz w:val="28"/>
          <w:szCs w:val="28"/>
          <w:lang w:val="en-US"/>
        </w:rPr>
      </w:pPr>
    </w:p>
    <w:p w:rsidR="00817524" w:rsidRPr="007600F3" w:rsidRDefault="00817524" w:rsidP="000D3EA6">
      <w:pPr>
        <w:jc w:val="center"/>
        <w:rPr>
          <w:sz w:val="28"/>
          <w:szCs w:val="28"/>
          <w:lang w:val="en-US"/>
        </w:rPr>
      </w:pPr>
    </w:p>
    <w:p w:rsidR="00851FAC" w:rsidRPr="007600F3" w:rsidRDefault="00851FAC" w:rsidP="000D3EA6">
      <w:pPr>
        <w:jc w:val="center"/>
        <w:rPr>
          <w:sz w:val="28"/>
          <w:szCs w:val="28"/>
          <w:lang w:val="en-US"/>
        </w:rPr>
      </w:pPr>
    </w:p>
    <w:p w:rsidR="0058729F" w:rsidRPr="00AF4310" w:rsidRDefault="0058729F" w:rsidP="000D3EA6">
      <w:pPr>
        <w:jc w:val="center"/>
        <w:rPr>
          <w:sz w:val="28"/>
          <w:szCs w:val="28"/>
          <w:lang w:val="en-US"/>
        </w:rPr>
      </w:pPr>
      <w:proofErr w:type="spellStart"/>
      <w:r w:rsidRPr="007600F3">
        <w:rPr>
          <w:sz w:val="28"/>
          <w:szCs w:val="28"/>
          <w:lang w:val="en-US"/>
        </w:rPr>
        <w:t>Shymkent</w:t>
      </w:r>
      <w:proofErr w:type="spellEnd"/>
      <w:r w:rsidRPr="007600F3">
        <w:rPr>
          <w:sz w:val="28"/>
          <w:szCs w:val="28"/>
          <w:lang w:val="en-US"/>
        </w:rPr>
        <w:t>, 201</w:t>
      </w:r>
      <w:r w:rsidR="007600F3" w:rsidRPr="00AF4310">
        <w:rPr>
          <w:sz w:val="28"/>
          <w:szCs w:val="28"/>
          <w:lang w:val="en-US"/>
        </w:rPr>
        <w:t>8</w:t>
      </w:r>
    </w:p>
    <w:p w:rsidR="00851FAC" w:rsidRPr="007600F3" w:rsidRDefault="00851FAC" w:rsidP="000D3EA6">
      <w:pPr>
        <w:pStyle w:val="3"/>
        <w:spacing w:before="0" w:after="0"/>
        <w:ind w:firstLine="708"/>
        <w:rPr>
          <w:rFonts w:ascii="Times New Roman" w:hAnsi="Times New Roman" w:cs="Times New Roman"/>
          <w:b w:val="0"/>
          <w:sz w:val="28"/>
          <w:szCs w:val="28"/>
          <w:lang w:val="en-US"/>
        </w:rPr>
      </w:pPr>
      <w:r w:rsidRPr="007600F3">
        <w:rPr>
          <w:rFonts w:ascii="Times New Roman" w:hAnsi="Times New Roman" w:cs="Times New Roman"/>
          <w:b w:val="0"/>
          <w:sz w:val="28"/>
          <w:szCs w:val="28"/>
          <w:lang w:val="en-US"/>
        </w:rPr>
        <w:t xml:space="preserve">UDK </w:t>
      </w:r>
      <w:r w:rsidR="002E54BE" w:rsidRPr="002E54BE">
        <w:rPr>
          <w:rFonts w:ascii="Times New Roman" w:hAnsi="Times New Roman" w:cs="Times New Roman"/>
          <w:b w:val="0"/>
          <w:sz w:val="28"/>
          <w:szCs w:val="28"/>
          <w:lang w:val="en-US"/>
        </w:rPr>
        <w:t>006</w:t>
      </w:r>
      <w:r w:rsidR="002E54BE">
        <w:rPr>
          <w:rFonts w:ascii="Times New Roman" w:hAnsi="Times New Roman" w:cs="Times New Roman"/>
          <w:b w:val="0"/>
          <w:sz w:val="28"/>
          <w:szCs w:val="28"/>
          <w:lang w:val="en-US"/>
        </w:rPr>
        <w:t>.24.001</w:t>
      </w:r>
    </w:p>
    <w:p w:rsidR="00851FAC" w:rsidRPr="007600F3" w:rsidRDefault="00851FAC" w:rsidP="00851FAC">
      <w:pPr>
        <w:rPr>
          <w:sz w:val="28"/>
          <w:szCs w:val="28"/>
          <w:lang w:val="en-US"/>
        </w:rPr>
      </w:pPr>
    </w:p>
    <w:p w:rsidR="0058729F" w:rsidRPr="007600F3" w:rsidRDefault="007600F3" w:rsidP="000D3EA6">
      <w:pPr>
        <w:ind w:firstLine="709"/>
        <w:jc w:val="both"/>
        <w:rPr>
          <w:sz w:val="28"/>
          <w:szCs w:val="28"/>
          <w:lang w:val="en-US"/>
        </w:rPr>
      </w:pPr>
      <w:r w:rsidRPr="007600F3">
        <w:rPr>
          <w:sz w:val="28"/>
          <w:szCs w:val="28"/>
          <w:lang w:val="en-US"/>
        </w:rPr>
        <w:t>Methodical instructions to the students' independent work and independent work of students with the teacher on discipline</w:t>
      </w:r>
      <w:r w:rsidR="0058729F" w:rsidRPr="007600F3">
        <w:rPr>
          <w:sz w:val="28"/>
          <w:szCs w:val="28"/>
          <w:lang w:val="en-US"/>
        </w:rPr>
        <w:t xml:space="preserve"> «Content and Language Integrated Learning»</w:t>
      </w:r>
      <w:r w:rsidRPr="007600F3">
        <w:rPr>
          <w:sz w:val="28"/>
          <w:szCs w:val="28"/>
          <w:lang w:val="en-US"/>
        </w:rPr>
        <w:t xml:space="preserve"> </w:t>
      </w:r>
      <w:r w:rsidR="0058729F" w:rsidRPr="007600F3">
        <w:rPr>
          <w:sz w:val="28"/>
          <w:szCs w:val="28"/>
          <w:lang w:val="en-US"/>
        </w:rPr>
        <w:t>specialty 5</w:t>
      </w:r>
      <w:r w:rsidRPr="007600F3">
        <w:rPr>
          <w:sz w:val="28"/>
          <w:szCs w:val="28"/>
        </w:rPr>
        <w:t>В</w:t>
      </w:r>
      <w:r w:rsidR="0058729F" w:rsidRPr="007600F3">
        <w:rPr>
          <w:sz w:val="28"/>
          <w:szCs w:val="28"/>
          <w:lang w:val="en-US"/>
        </w:rPr>
        <w:t>073200 «Standardization and certification»</w:t>
      </w:r>
    </w:p>
    <w:p w:rsidR="0058729F" w:rsidRPr="007600F3" w:rsidRDefault="007600F3" w:rsidP="007600F3">
      <w:pPr>
        <w:rPr>
          <w:sz w:val="28"/>
          <w:szCs w:val="28"/>
          <w:lang w:val="en-US"/>
        </w:rPr>
      </w:pPr>
      <w:r w:rsidRPr="007600F3">
        <w:rPr>
          <w:sz w:val="28"/>
          <w:szCs w:val="28"/>
          <w:lang w:val="kk-KZ"/>
        </w:rPr>
        <w:t>- Shymkent: M.Auezov</w:t>
      </w:r>
      <w:r w:rsidRPr="007600F3">
        <w:rPr>
          <w:sz w:val="28"/>
          <w:szCs w:val="28"/>
          <w:lang w:val="en-US"/>
        </w:rPr>
        <w:t xml:space="preserve"> SKSU</w:t>
      </w:r>
      <w:r w:rsidRPr="007600F3">
        <w:rPr>
          <w:sz w:val="28"/>
          <w:szCs w:val="28"/>
          <w:lang w:val="kk-KZ"/>
        </w:rPr>
        <w:t>,  2018 -_</w:t>
      </w:r>
      <w:r w:rsidR="002E54BE">
        <w:rPr>
          <w:sz w:val="28"/>
          <w:szCs w:val="28"/>
          <w:lang w:val="en-US"/>
        </w:rPr>
        <w:t xml:space="preserve">24 </w:t>
      </w:r>
      <w:r w:rsidRPr="007600F3">
        <w:rPr>
          <w:sz w:val="28"/>
          <w:szCs w:val="28"/>
          <w:u w:val="single"/>
          <w:lang w:val="kk-KZ"/>
        </w:rPr>
        <w:t xml:space="preserve"> </w:t>
      </w:r>
      <w:r w:rsidRPr="007600F3">
        <w:rPr>
          <w:sz w:val="28"/>
          <w:szCs w:val="28"/>
          <w:u w:val="single"/>
          <w:lang w:val="en-US"/>
        </w:rPr>
        <w:t>p</w:t>
      </w:r>
      <w:r w:rsidR="0058729F" w:rsidRPr="007600F3">
        <w:rPr>
          <w:sz w:val="28"/>
          <w:szCs w:val="28"/>
          <w:lang w:val="en-US"/>
        </w:rPr>
        <w:t xml:space="preserve"> </w:t>
      </w:r>
    </w:p>
    <w:p w:rsidR="007600F3" w:rsidRPr="00AF4310" w:rsidRDefault="007600F3" w:rsidP="000D3EA6">
      <w:pPr>
        <w:ind w:firstLine="709"/>
        <w:jc w:val="both"/>
        <w:rPr>
          <w:sz w:val="28"/>
          <w:szCs w:val="28"/>
          <w:lang w:val="en-US"/>
        </w:rPr>
      </w:pPr>
    </w:p>
    <w:p w:rsidR="007600F3" w:rsidRPr="00AF4310" w:rsidRDefault="0058729F" w:rsidP="007600F3">
      <w:pPr>
        <w:ind w:firstLine="709"/>
        <w:jc w:val="both"/>
        <w:rPr>
          <w:sz w:val="28"/>
          <w:szCs w:val="28"/>
          <w:lang w:val="en-US"/>
        </w:rPr>
      </w:pPr>
      <w:r w:rsidRPr="007600F3">
        <w:rPr>
          <w:sz w:val="28"/>
          <w:szCs w:val="28"/>
          <w:lang w:val="en-US"/>
        </w:rPr>
        <w:t>Methodical instructions drawn up in accordance with the requirements of the curriculum and programs on the subject «Content and Language Integrated Learning»</w:t>
      </w:r>
      <w:r w:rsidR="007600F3" w:rsidRPr="007600F3">
        <w:rPr>
          <w:sz w:val="28"/>
          <w:szCs w:val="28"/>
          <w:lang w:val="en-US"/>
        </w:rPr>
        <w:t xml:space="preserve"> for specialty 5</w:t>
      </w:r>
      <w:r w:rsidR="007600F3" w:rsidRPr="007600F3">
        <w:rPr>
          <w:sz w:val="28"/>
          <w:szCs w:val="28"/>
        </w:rPr>
        <w:t>В</w:t>
      </w:r>
      <w:r w:rsidR="007600F3" w:rsidRPr="007600F3">
        <w:rPr>
          <w:sz w:val="28"/>
          <w:szCs w:val="28"/>
          <w:lang w:val="en-US"/>
        </w:rPr>
        <w:t>073200- «Standardization and certification», and contain all requirements for the organization of the discipline.</w:t>
      </w:r>
    </w:p>
    <w:p w:rsidR="007600F3" w:rsidRPr="00AF4310" w:rsidRDefault="007600F3" w:rsidP="007600F3">
      <w:pPr>
        <w:tabs>
          <w:tab w:val="left" w:pos="1134"/>
        </w:tabs>
        <w:ind w:firstLine="709"/>
        <w:jc w:val="both"/>
        <w:rPr>
          <w:sz w:val="28"/>
          <w:szCs w:val="28"/>
          <w:lang w:val="en-US"/>
        </w:rPr>
      </w:pPr>
    </w:p>
    <w:p w:rsidR="007600F3" w:rsidRPr="007600F3" w:rsidRDefault="007600F3" w:rsidP="007600F3">
      <w:pPr>
        <w:tabs>
          <w:tab w:val="left" w:pos="1134"/>
        </w:tabs>
        <w:ind w:firstLine="709"/>
        <w:jc w:val="both"/>
        <w:rPr>
          <w:sz w:val="28"/>
          <w:szCs w:val="28"/>
          <w:lang w:val="en-US"/>
        </w:rPr>
      </w:pPr>
      <w:r w:rsidRPr="007600F3">
        <w:rPr>
          <w:sz w:val="28"/>
          <w:szCs w:val="28"/>
          <w:lang w:val="en-US"/>
        </w:rPr>
        <w:t>Methodical instructions are intended for students of a specialty 5</w:t>
      </w:r>
      <w:r w:rsidRPr="007600F3">
        <w:rPr>
          <w:sz w:val="28"/>
          <w:szCs w:val="28"/>
        </w:rPr>
        <w:t>В</w:t>
      </w:r>
      <w:r w:rsidRPr="007600F3">
        <w:rPr>
          <w:sz w:val="28"/>
          <w:szCs w:val="28"/>
          <w:lang w:val="en-US"/>
        </w:rPr>
        <w:t>073200 -«Standardization and certification»</w:t>
      </w:r>
    </w:p>
    <w:p w:rsidR="0058729F" w:rsidRPr="007600F3" w:rsidRDefault="0058729F" w:rsidP="007600F3">
      <w:pPr>
        <w:ind w:firstLine="709"/>
        <w:jc w:val="both"/>
        <w:rPr>
          <w:sz w:val="28"/>
          <w:szCs w:val="28"/>
          <w:lang w:val="en-US"/>
        </w:rPr>
      </w:pPr>
    </w:p>
    <w:p w:rsidR="007600F3" w:rsidRPr="007600F3" w:rsidRDefault="007600F3" w:rsidP="007600F3">
      <w:pPr>
        <w:widowControl/>
        <w:tabs>
          <w:tab w:val="left" w:pos="1134"/>
        </w:tabs>
        <w:ind w:firstLine="709"/>
        <w:jc w:val="both"/>
        <w:rPr>
          <w:sz w:val="28"/>
          <w:szCs w:val="28"/>
          <w:lang w:val="en-US"/>
        </w:rPr>
      </w:pPr>
      <w:r w:rsidRPr="007600F3">
        <w:rPr>
          <w:sz w:val="28"/>
          <w:szCs w:val="28"/>
          <w:lang w:val="en-US"/>
        </w:rPr>
        <w:t>In methodical instructions modern methods of an estimation of efficiency of certification are presented, as the major means of maintenance of quality and safety of production various tests, certification of systems of quality and the inspection control over certificated production and quality system are considered.</w:t>
      </w:r>
    </w:p>
    <w:p w:rsidR="0058729F" w:rsidRPr="007600F3" w:rsidRDefault="0058729F" w:rsidP="000D3EA6">
      <w:pPr>
        <w:pStyle w:val="a8"/>
        <w:rPr>
          <w:szCs w:val="28"/>
          <w:lang w:val="en-US"/>
        </w:rPr>
      </w:pPr>
    </w:p>
    <w:p w:rsidR="007600F3" w:rsidRPr="007600F3" w:rsidRDefault="007600F3" w:rsidP="007600F3">
      <w:pPr>
        <w:pStyle w:val="a8"/>
        <w:tabs>
          <w:tab w:val="left" w:pos="1134"/>
        </w:tabs>
        <w:ind w:firstLine="709"/>
        <w:rPr>
          <w:szCs w:val="28"/>
          <w:lang w:val="en-US"/>
        </w:rPr>
      </w:pPr>
      <w:r w:rsidRPr="007600F3">
        <w:rPr>
          <w:szCs w:val="28"/>
          <w:lang w:val="en-US"/>
        </w:rPr>
        <w:t xml:space="preserve">Reviewer: </w:t>
      </w:r>
      <w:proofErr w:type="spellStart"/>
      <w:r w:rsidRPr="007600F3">
        <w:rPr>
          <w:szCs w:val="28"/>
          <w:lang w:val="en-US"/>
        </w:rPr>
        <w:t>Ortaev</w:t>
      </w:r>
      <w:proofErr w:type="spellEnd"/>
      <w:r w:rsidRPr="007600F3">
        <w:rPr>
          <w:szCs w:val="28"/>
          <w:lang w:val="en-US"/>
        </w:rPr>
        <w:t xml:space="preserve"> A.E. - Candidate of Chemical Sciences, Associate Professor</w:t>
      </w:r>
    </w:p>
    <w:p w:rsidR="007600F3" w:rsidRPr="007600F3" w:rsidRDefault="007600F3" w:rsidP="007600F3">
      <w:pPr>
        <w:pStyle w:val="a8"/>
        <w:tabs>
          <w:tab w:val="left" w:pos="1134"/>
        </w:tabs>
        <w:ind w:firstLine="709"/>
        <w:rPr>
          <w:szCs w:val="28"/>
          <w:lang w:val="en-US"/>
        </w:rPr>
      </w:pPr>
    </w:p>
    <w:p w:rsidR="007600F3" w:rsidRPr="007600F3" w:rsidRDefault="007600F3" w:rsidP="007600F3">
      <w:pPr>
        <w:pStyle w:val="a8"/>
        <w:tabs>
          <w:tab w:val="left" w:pos="1134"/>
        </w:tabs>
        <w:ind w:firstLine="709"/>
        <w:rPr>
          <w:szCs w:val="28"/>
          <w:lang w:val="en-US"/>
        </w:rPr>
      </w:pPr>
    </w:p>
    <w:p w:rsidR="007600F3" w:rsidRPr="007600F3" w:rsidRDefault="007600F3" w:rsidP="007600F3">
      <w:pPr>
        <w:pStyle w:val="a8"/>
        <w:tabs>
          <w:tab w:val="left" w:pos="1134"/>
        </w:tabs>
        <w:ind w:firstLine="709"/>
        <w:rPr>
          <w:szCs w:val="28"/>
          <w:lang w:val="en-US"/>
        </w:rPr>
      </w:pPr>
      <w:r w:rsidRPr="007600F3">
        <w:rPr>
          <w:szCs w:val="28"/>
          <w:lang w:val="en-US"/>
        </w:rPr>
        <w:t xml:space="preserve">Reviewed and recommended by the meeting chair "Standardization and Certification" </w:t>
      </w:r>
    </w:p>
    <w:p w:rsidR="007600F3" w:rsidRPr="007600F3" w:rsidRDefault="007600F3" w:rsidP="007600F3">
      <w:pPr>
        <w:pStyle w:val="a8"/>
        <w:tabs>
          <w:tab w:val="left" w:pos="1134"/>
        </w:tabs>
        <w:ind w:firstLine="709"/>
        <w:rPr>
          <w:szCs w:val="28"/>
          <w:lang w:val="en-US"/>
        </w:rPr>
      </w:pPr>
      <w:r w:rsidRPr="007600F3">
        <w:rPr>
          <w:szCs w:val="28"/>
          <w:lang w:val="en-US"/>
        </w:rPr>
        <w:t xml:space="preserve">(The report № ___ from «____» </w:t>
      </w:r>
      <w:r w:rsidRPr="007600F3">
        <w:rPr>
          <w:szCs w:val="28"/>
          <w:u w:val="single"/>
          <w:lang w:val="en-US"/>
        </w:rPr>
        <w:t>________</w:t>
      </w:r>
      <w:r w:rsidRPr="007600F3">
        <w:rPr>
          <w:szCs w:val="28"/>
          <w:lang w:val="en-US"/>
        </w:rPr>
        <w:t xml:space="preserve"> 20 ___)   </w:t>
      </w:r>
    </w:p>
    <w:p w:rsidR="007600F3" w:rsidRPr="007600F3" w:rsidRDefault="007600F3" w:rsidP="007600F3">
      <w:pPr>
        <w:widowControl/>
        <w:tabs>
          <w:tab w:val="left" w:pos="1134"/>
        </w:tabs>
        <w:ind w:firstLine="709"/>
        <w:rPr>
          <w:sz w:val="28"/>
          <w:szCs w:val="28"/>
          <w:lang w:val="en-US"/>
        </w:rPr>
      </w:pPr>
    </w:p>
    <w:p w:rsidR="007600F3" w:rsidRPr="007600F3" w:rsidRDefault="007600F3" w:rsidP="007600F3">
      <w:pPr>
        <w:widowControl/>
        <w:tabs>
          <w:tab w:val="left" w:pos="1134"/>
        </w:tabs>
        <w:ind w:firstLine="709"/>
        <w:rPr>
          <w:sz w:val="28"/>
          <w:szCs w:val="28"/>
          <w:lang w:val="en-US"/>
        </w:rPr>
      </w:pPr>
      <w:r w:rsidRPr="007600F3">
        <w:rPr>
          <w:sz w:val="28"/>
          <w:szCs w:val="28"/>
          <w:lang w:val="en-US"/>
        </w:rPr>
        <w:t>Methodical commission of the faculty</w:t>
      </w:r>
      <w:r w:rsidRPr="007600F3">
        <w:rPr>
          <w:color w:val="000000"/>
          <w:sz w:val="28"/>
          <w:szCs w:val="28"/>
          <w:lang w:val="en-GB"/>
        </w:rPr>
        <w:t xml:space="preserve"> “Mechanics and oil and gas business</w:t>
      </w:r>
      <w:proofErr w:type="gramStart"/>
      <w:r w:rsidRPr="007600F3">
        <w:rPr>
          <w:color w:val="000000"/>
          <w:sz w:val="28"/>
          <w:szCs w:val="28"/>
          <w:lang w:val="en-GB"/>
        </w:rPr>
        <w:t>”</w:t>
      </w:r>
      <w:proofErr w:type="gramEnd"/>
      <w:r w:rsidRPr="007600F3">
        <w:rPr>
          <w:sz w:val="28"/>
          <w:szCs w:val="28"/>
          <w:lang w:val="en-US"/>
        </w:rPr>
        <w:br/>
        <w:t xml:space="preserve">(The report № ___ from «____» </w:t>
      </w:r>
      <w:r w:rsidRPr="007600F3">
        <w:rPr>
          <w:sz w:val="28"/>
          <w:szCs w:val="28"/>
          <w:u w:val="single"/>
          <w:lang w:val="en-US"/>
        </w:rPr>
        <w:t>________</w:t>
      </w:r>
      <w:r w:rsidRPr="007600F3">
        <w:rPr>
          <w:sz w:val="28"/>
          <w:szCs w:val="28"/>
          <w:lang w:val="en-US"/>
        </w:rPr>
        <w:t xml:space="preserve"> 20 ___)</w:t>
      </w:r>
    </w:p>
    <w:p w:rsidR="007600F3" w:rsidRPr="007600F3" w:rsidRDefault="007600F3" w:rsidP="007600F3">
      <w:pPr>
        <w:pStyle w:val="a8"/>
        <w:tabs>
          <w:tab w:val="left" w:pos="1134"/>
        </w:tabs>
        <w:ind w:firstLine="709"/>
        <w:rPr>
          <w:szCs w:val="28"/>
          <w:lang w:val="en-US"/>
        </w:rPr>
      </w:pPr>
    </w:p>
    <w:p w:rsidR="007600F3" w:rsidRPr="007600F3" w:rsidRDefault="007600F3" w:rsidP="007600F3">
      <w:pPr>
        <w:widowControl/>
        <w:tabs>
          <w:tab w:val="left" w:pos="1134"/>
        </w:tabs>
        <w:ind w:firstLine="709"/>
        <w:rPr>
          <w:color w:val="000000"/>
          <w:sz w:val="28"/>
          <w:szCs w:val="28"/>
          <w:lang w:val="kk-KZ"/>
        </w:rPr>
      </w:pPr>
      <w:proofErr w:type="gramStart"/>
      <w:r w:rsidRPr="007600F3">
        <w:rPr>
          <w:sz w:val="28"/>
          <w:szCs w:val="28"/>
          <w:lang w:val="en-US"/>
        </w:rPr>
        <w:t>Recommended for publication of educational advice SKSU.</w:t>
      </w:r>
      <w:proofErr w:type="gramEnd"/>
      <w:r w:rsidRPr="007600F3">
        <w:rPr>
          <w:sz w:val="28"/>
          <w:szCs w:val="28"/>
          <w:lang w:val="en-US"/>
        </w:rPr>
        <w:t xml:space="preserve"> M. </w:t>
      </w:r>
      <w:proofErr w:type="spellStart"/>
      <w:r w:rsidRPr="007600F3">
        <w:rPr>
          <w:sz w:val="28"/>
          <w:szCs w:val="28"/>
          <w:lang w:val="en-US"/>
        </w:rPr>
        <w:t>Auezov</w:t>
      </w:r>
      <w:proofErr w:type="spellEnd"/>
      <w:r w:rsidRPr="007600F3">
        <w:rPr>
          <w:sz w:val="28"/>
          <w:szCs w:val="28"/>
          <w:lang w:val="en-US"/>
        </w:rPr>
        <w:t>, The report № ___ from «____» ______________ 20 ___</w:t>
      </w:r>
    </w:p>
    <w:p w:rsidR="0058729F" w:rsidRPr="007600F3" w:rsidRDefault="0058729F" w:rsidP="000D3EA6">
      <w:pPr>
        <w:jc w:val="both"/>
        <w:rPr>
          <w:sz w:val="28"/>
          <w:szCs w:val="28"/>
          <w:lang w:val="kk-KZ" w:eastAsia="ko-KR"/>
        </w:rPr>
      </w:pPr>
    </w:p>
    <w:p w:rsidR="0058729F" w:rsidRPr="007600F3" w:rsidRDefault="0058729F" w:rsidP="000D3EA6">
      <w:pPr>
        <w:jc w:val="both"/>
        <w:rPr>
          <w:sz w:val="28"/>
          <w:szCs w:val="28"/>
          <w:lang w:val="en-US" w:eastAsia="ko-KR"/>
        </w:rPr>
      </w:pPr>
    </w:p>
    <w:p w:rsidR="0058729F" w:rsidRPr="007600F3" w:rsidRDefault="0058729F" w:rsidP="000D3EA6">
      <w:pPr>
        <w:jc w:val="both"/>
        <w:rPr>
          <w:sz w:val="28"/>
          <w:szCs w:val="28"/>
          <w:lang w:val="en-US" w:eastAsia="ko-KR"/>
        </w:rPr>
      </w:pPr>
    </w:p>
    <w:p w:rsidR="00E72D94" w:rsidRPr="007600F3" w:rsidRDefault="00E72D94" w:rsidP="000D3EA6">
      <w:pPr>
        <w:rPr>
          <w:i/>
          <w:sz w:val="28"/>
          <w:szCs w:val="28"/>
          <w:lang w:val="en-US"/>
        </w:rPr>
      </w:pPr>
    </w:p>
    <w:p w:rsidR="007600F3" w:rsidRPr="007600F3" w:rsidRDefault="007600F3" w:rsidP="007600F3">
      <w:pPr>
        <w:tabs>
          <w:tab w:val="left" w:pos="1134"/>
        </w:tabs>
        <w:ind w:firstLine="709"/>
        <w:jc w:val="both"/>
        <w:rPr>
          <w:sz w:val="28"/>
          <w:szCs w:val="28"/>
          <w:lang w:val="en-US" w:eastAsia="ko-KR"/>
        </w:rPr>
      </w:pPr>
    </w:p>
    <w:p w:rsidR="007600F3" w:rsidRPr="007600F3" w:rsidRDefault="007600F3" w:rsidP="007600F3">
      <w:pPr>
        <w:tabs>
          <w:tab w:val="left" w:pos="1134"/>
        </w:tabs>
        <w:ind w:firstLine="709"/>
        <w:rPr>
          <w:i/>
          <w:sz w:val="28"/>
          <w:szCs w:val="28"/>
          <w:lang w:val="en-US"/>
        </w:rPr>
      </w:pPr>
    </w:p>
    <w:p w:rsidR="007600F3" w:rsidRPr="00AF4310" w:rsidRDefault="007600F3" w:rsidP="007600F3">
      <w:pPr>
        <w:tabs>
          <w:tab w:val="left" w:pos="1134"/>
        </w:tabs>
        <w:ind w:firstLine="709"/>
        <w:rPr>
          <w:i/>
          <w:sz w:val="28"/>
          <w:szCs w:val="28"/>
          <w:lang w:val="en-US"/>
        </w:rPr>
      </w:pPr>
    </w:p>
    <w:p w:rsidR="007600F3" w:rsidRPr="00AF4310" w:rsidRDefault="007600F3" w:rsidP="007600F3">
      <w:pPr>
        <w:tabs>
          <w:tab w:val="left" w:pos="1134"/>
        </w:tabs>
        <w:ind w:firstLine="709"/>
        <w:rPr>
          <w:i/>
          <w:sz w:val="28"/>
          <w:szCs w:val="28"/>
          <w:lang w:val="en-US"/>
        </w:rPr>
      </w:pPr>
    </w:p>
    <w:p w:rsidR="007600F3" w:rsidRPr="00AF4310" w:rsidRDefault="007600F3" w:rsidP="007600F3">
      <w:pPr>
        <w:tabs>
          <w:tab w:val="left" w:pos="1134"/>
        </w:tabs>
        <w:ind w:firstLine="709"/>
        <w:rPr>
          <w:i/>
          <w:sz w:val="28"/>
          <w:szCs w:val="28"/>
          <w:lang w:val="en-US"/>
        </w:rPr>
      </w:pPr>
    </w:p>
    <w:p w:rsidR="007600F3" w:rsidRPr="00AF4310" w:rsidRDefault="007600F3" w:rsidP="007600F3">
      <w:pPr>
        <w:tabs>
          <w:tab w:val="left" w:pos="1134"/>
        </w:tabs>
        <w:ind w:firstLine="709"/>
        <w:rPr>
          <w:i/>
          <w:sz w:val="28"/>
          <w:szCs w:val="28"/>
          <w:lang w:val="en-US"/>
        </w:rPr>
      </w:pPr>
    </w:p>
    <w:p w:rsidR="007600F3" w:rsidRPr="007600F3" w:rsidRDefault="007600F3" w:rsidP="007600F3">
      <w:pPr>
        <w:tabs>
          <w:tab w:val="left" w:pos="1134"/>
        </w:tabs>
        <w:rPr>
          <w:sz w:val="28"/>
          <w:szCs w:val="28"/>
          <w:lang w:val="en-US"/>
        </w:rPr>
      </w:pPr>
      <w:r w:rsidRPr="007600F3">
        <w:rPr>
          <w:sz w:val="28"/>
          <w:szCs w:val="28"/>
          <w:lang w:val="en-US" w:eastAsia="ko-KR"/>
        </w:rPr>
        <w:t xml:space="preserve">© </w:t>
      </w:r>
      <w:proofErr w:type="spellStart"/>
      <w:r w:rsidRPr="007600F3">
        <w:rPr>
          <w:sz w:val="28"/>
          <w:szCs w:val="28"/>
          <w:lang w:val="en-US"/>
        </w:rPr>
        <w:t>M.Auezov</w:t>
      </w:r>
      <w:proofErr w:type="spellEnd"/>
      <w:r w:rsidRPr="007600F3">
        <w:rPr>
          <w:sz w:val="28"/>
          <w:szCs w:val="28"/>
          <w:lang w:val="en-US"/>
        </w:rPr>
        <w:t xml:space="preserve"> South Kazakhstan State University</w:t>
      </w:r>
      <w:r w:rsidRPr="007600F3">
        <w:rPr>
          <w:sz w:val="28"/>
          <w:szCs w:val="28"/>
          <w:lang w:val="en-US" w:eastAsia="ko-KR"/>
        </w:rPr>
        <w:t>, 2018</w:t>
      </w:r>
    </w:p>
    <w:p w:rsidR="007600F3" w:rsidRPr="007600F3" w:rsidRDefault="007600F3" w:rsidP="007600F3">
      <w:pPr>
        <w:tabs>
          <w:tab w:val="left" w:pos="1134"/>
        </w:tabs>
        <w:rPr>
          <w:rStyle w:val="hps"/>
          <w:sz w:val="28"/>
          <w:szCs w:val="28"/>
          <w:lang w:val="en-US"/>
        </w:rPr>
      </w:pPr>
      <w:r w:rsidRPr="007600F3">
        <w:rPr>
          <w:rStyle w:val="hps"/>
          <w:sz w:val="28"/>
          <w:szCs w:val="28"/>
          <w:lang w:val="en-US"/>
        </w:rPr>
        <w:t xml:space="preserve">Responsible for issue: </w:t>
      </w:r>
      <w:proofErr w:type="spellStart"/>
      <w:r w:rsidRPr="007600F3">
        <w:rPr>
          <w:rStyle w:val="hps"/>
          <w:sz w:val="28"/>
          <w:szCs w:val="28"/>
          <w:lang w:val="en-US"/>
        </w:rPr>
        <w:t>Otunshieva</w:t>
      </w:r>
      <w:proofErr w:type="spellEnd"/>
      <w:r w:rsidRPr="007600F3">
        <w:rPr>
          <w:rStyle w:val="hps"/>
          <w:sz w:val="28"/>
          <w:szCs w:val="28"/>
          <w:lang w:val="en-US"/>
        </w:rPr>
        <w:t xml:space="preserve"> A.E.</w:t>
      </w:r>
    </w:p>
    <w:p w:rsidR="00951A07" w:rsidRPr="007600F3" w:rsidRDefault="00E72D94" w:rsidP="000D3EA6">
      <w:pPr>
        <w:pStyle w:val="a8"/>
        <w:ind w:right="256"/>
        <w:jc w:val="center"/>
        <w:rPr>
          <w:rStyle w:val="shorttext"/>
          <w:szCs w:val="28"/>
        </w:rPr>
      </w:pPr>
      <w:r w:rsidRPr="007600F3">
        <w:rPr>
          <w:rStyle w:val="shorttext"/>
          <w:szCs w:val="28"/>
        </w:rPr>
        <w:t>CONTENT</w:t>
      </w:r>
    </w:p>
    <w:p w:rsidR="007600F3" w:rsidRPr="007600F3" w:rsidRDefault="007600F3" w:rsidP="000D3EA6">
      <w:pPr>
        <w:pStyle w:val="a8"/>
        <w:ind w:right="256"/>
        <w:jc w:val="center"/>
        <w:rPr>
          <w:color w:val="000000"/>
          <w:szCs w:val="28"/>
          <w:lang w:val="en-US"/>
        </w:rPr>
      </w:pPr>
    </w:p>
    <w:p w:rsidR="00951A07" w:rsidRPr="007600F3" w:rsidRDefault="00951A07" w:rsidP="000D3EA6">
      <w:pPr>
        <w:pStyle w:val="Style6"/>
        <w:widowControl/>
        <w:spacing w:line="240" w:lineRule="auto"/>
        <w:ind w:firstLine="0"/>
        <w:jc w:val="center"/>
        <w:rPr>
          <w:rStyle w:val="FontStyle107"/>
          <w:color w:val="000000"/>
          <w:sz w:val="28"/>
          <w:szCs w:val="28"/>
        </w:rPr>
      </w:pPr>
    </w:p>
    <w:tbl>
      <w:tblPr>
        <w:tblW w:w="0" w:type="auto"/>
        <w:tblLook w:val="01E0"/>
      </w:tblPr>
      <w:tblGrid>
        <w:gridCol w:w="714"/>
        <w:gridCol w:w="8391"/>
        <w:gridCol w:w="601"/>
      </w:tblGrid>
      <w:tr w:rsidR="00951A07" w:rsidRPr="007600F3">
        <w:tc>
          <w:tcPr>
            <w:tcW w:w="814" w:type="dxa"/>
          </w:tcPr>
          <w:p w:rsidR="00951A07" w:rsidRPr="007600F3" w:rsidRDefault="00951A07" w:rsidP="000D3EA6">
            <w:pPr>
              <w:pStyle w:val="a8"/>
              <w:rPr>
                <w:color w:val="000000"/>
                <w:szCs w:val="28"/>
              </w:rPr>
            </w:pPr>
          </w:p>
        </w:tc>
        <w:tc>
          <w:tcPr>
            <w:tcW w:w="8362" w:type="dxa"/>
          </w:tcPr>
          <w:p w:rsidR="00951A07" w:rsidRPr="007600F3" w:rsidRDefault="00E72D94" w:rsidP="000D3EA6">
            <w:pPr>
              <w:pStyle w:val="a8"/>
              <w:jc w:val="left"/>
              <w:rPr>
                <w:color w:val="000000"/>
                <w:szCs w:val="28"/>
                <w:lang w:val="kk-KZ"/>
              </w:rPr>
            </w:pPr>
            <w:proofErr w:type="spellStart"/>
            <w:r w:rsidRPr="007600F3">
              <w:rPr>
                <w:rStyle w:val="shorttext"/>
                <w:szCs w:val="28"/>
              </w:rPr>
              <w:t>Introduction</w:t>
            </w:r>
            <w:proofErr w:type="spellEnd"/>
            <w:r w:rsidR="00951A07" w:rsidRPr="007600F3">
              <w:rPr>
                <w:color w:val="000000"/>
                <w:szCs w:val="28"/>
              </w:rPr>
              <w:t>.................................................................................................</w:t>
            </w:r>
          </w:p>
        </w:tc>
        <w:tc>
          <w:tcPr>
            <w:tcW w:w="672" w:type="dxa"/>
          </w:tcPr>
          <w:p w:rsidR="00951A07" w:rsidRPr="007600F3" w:rsidRDefault="00FA023F" w:rsidP="000D3EA6">
            <w:pPr>
              <w:pStyle w:val="a8"/>
              <w:rPr>
                <w:color w:val="000000"/>
                <w:szCs w:val="28"/>
              </w:rPr>
            </w:pPr>
            <w:r w:rsidRPr="007600F3">
              <w:rPr>
                <w:color w:val="000000"/>
                <w:szCs w:val="28"/>
              </w:rPr>
              <w:t>6</w:t>
            </w:r>
          </w:p>
        </w:tc>
      </w:tr>
      <w:tr w:rsidR="00951A07" w:rsidRPr="007600F3">
        <w:tc>
          <w:tcPr>
            <w:tcW w:w="814" w:type="dxa"/>
          </w:tcPr>
          <w:p w:rsidR="00951A07" w:rsidRPr="007600F3" w:rsidRDefault="00951A07" w:rsidP="000D3EA6">
            <w:pPr>
              <w:pStyle w:val="a8"/>
              <w:rPr>
                <w:color w:val="000000"/>
                <w:szCs w:val="28"/>
                <w:lang w:val="kk-KZ"/>
              </w:rPr>
            </w:pPr>
            <w:r w:rsidRPr="007600F3">
              <w:rPr>
                <w:color w:val="000000"/>
                <w:szCs w:val="28"/>
                <w:lang w:val="kk-KZ"/>
              </w:rPr>
              <w:t>1</w:t>
            </w:r>
          </w:p>
        </w:tc>
        <w:tc>
          <w:tcPr>
            <w:tcW w:w="8362" w:type="dxa"/>
          </w:tcPr>
          <w:p w:rsidR="00951A07" w:rsidRPr="007600F3" w:rsidRDefault="00E72D94" w:rsidP="000D3EA6">
            <w:pPr>
              <w:pStyle w:val="a8"/>
              <w:jc w:val="left"/>
              <w:rPr>
                <w:color w:val="000000"/>
                <w:szCs w:val="28"/>
                <w:lang w:val="en-US"/>
              </w:rPr>
            </w:pPr>
            <w:r w:rsidRPr="007600F3">
              <w:rPr>
                <w:rStyle w:val="shorttext"/>
                <w:szCs w:val="28"/>
                <w:lang w:val="en-US"/>
              </w:rPr>
              <w:t>Purpose and tasks of independent work</w:t>
            </w:r>
            <w:r w:rsidR="00951A07" w:rsidRPr="007600F3">
              <w:rPr>
                <w:color w:val="000000"/>
                <w:szCs w:val="28"/>
                <w:lang w:val="en-US"/>
              </w:rPr>
              <w:t>................................................</w:t>
            </w:r>
            <w:r w:rsidRPr="007600F3">
              <w:rPr>
                <w:color w:val="000000"/>
                <w:szCs w:val="28"/>
                <w:lang w:val="en-US"/>
              </w:rPr>
              <w:t>.....</w:t>
            </w:r>
          </w:p>
        </w:tc>
        <w:tc>
          <w:tcPr>
            <w:tcW w:w="672" w:type="dxa"/>
          </w:tcPr>
          <w:p w:rsidR="00951A07" w:rsidRPr="007600F3" w:rsidRDefault="0016028B" w:rsidP="000D3EA6">
            <w:pPr>
              <w:pStyle w:val="a8"/>
              <w:rPr>
                <w:color w:val="000000"/>
                <w:szCs w:val="28"/>
                <w:lang w:val="kk-KZ"/>
              </w:rPr>
            </w:pPr>
            <w:r w:rsidRPr="007600F3">
              <w:rPr>
                <w:color w:val="000000"/>
                <w:szCs w:val="28"/>
                <w:lang w:val="kk-KZ"/>
              </w:rPr>
              <w:t>7</w:t>
            </w:r>
          </w:p>
        </w:tc>
      </w:tr>
      <w:tr w:rsidR="00951A07" w:rsidRPr="007600F3">
        <w:tc>
          <w:tcPr>
            <w:tcW w:w="814" w:type="dxa"/>
          </w:tcPr>
          <w:p w:rsidR="00951A07" w:rsidRPr="007600F3" w:rsidRDefault="00951A07" w:rsidP="000D3EA6">
            <w:pPr>
              <w:pStyle w:val="a8"/>
              <w:rPr>
                <w:color w:val="000000"/>
                <w:szCs w:val="28"/>
                <w:lang w:val="kk-KZ"/>
              </w:rPr>
            </w:pPr>
            <w:r w:rsidRPr="007600F3">
              <w:rPr>
                <w:color w:val="000000"/>
                <w:szCs w:val="28"/>
                <w:lang w:val="kk-KZ"/>
              </w:rPr>
              <w:t>2</w:t>
            </w:r>
          </w:p>
        </w:tc>
        <w:tc>
          <w:tcPr>
            <w:tcW w:w="8362" w:type="dxa"/>
          </w:tcPr>
          <w:p w:rsidR="00951A07" w:rsidRPr="007600F3" w:rsidRDefault="00E72D94" w:rsidP="000D3EA6">
            <w:pPr>
              <w:pStyle w:val="a8"/>
              <w:jc w:val="left"/>
              <w:rPr>
                <w:color w:val="000000"/>
                <w:szCs w:val="28"/>
                <w:lang w:val="kk-KZ"/>
              </w:rPr>
            </w:pPr>
            <w:r w:rsidRPr="007600F3">
              <w:rPr>
                <w:rStyle w:val="shorttext"/>
                <w:szCs w:val="28"/>
                <w:lang w:val="en-US"/>
              </w:rPr>
              <w:t>General requirements for independent work</w:t>
            </w:r>
            <w:r w:rsidR="00951A07" w:rsidRPr="007600F3">
              <w:rPr>
                <w:color w:val="000000"/>
                <w:szCs w:val="28"/>
                <w:lang w:val="kk-KZ"/>
              </w:rPr>
              <w:t>.............................................</w:t>
            </w:r>
            <w:r w:rsidRPr="007600F3">
              <w:rPr>
                <w:color w:val="000000"/>
                <w:szCs w:val="28"/>
                <w:lang w:val="kk-KZ"/>
              </w:rPr>
              <w:t>.</w:t>
            </w:r>
          </w:p>
        </w:tc>
        <w:tc>
          <w:tcPr>
            <w:tcW w:w="672" w:type="dxa"/>
          </w:tcPr>
          <w:p w:rsidR="00951A07" w:rsidRPr="007600F3" w:rsidRDefault="0016028B" w:rsidP="000D3EA6">
            <w:pPr>
              <w:pStyle w:val="a8"/>
              <w:rPr>
                <w:color w:val="000000"/>
                <w:szCs w:val="28"/>
                <w:lang w:val="kk-KZ"/>
              </w:rPr>
            </w:pPr>
            <w:r w:rsidRPr="007600F3">
              <w:rPr>
                <w:color w:val="000000"/>
                <w:szCs w:val="28"/>
                <w:lang w:val="kk-KZ"/>
              </w:rPr>
              <w:t>8</w:t>
            </w:r>
          </w:p>
        </w:tc>
      </w:tr>
      <w:tr w:rsidR="00951A07" w:rsidRPr="007600F3">
        <w:tc>
          <w:tcPr>
            <w:tcW w:w="814" w:type="dxa"/>
          </w:tcPr>
          <w:p w:rsidR="00951A07" w:rsidRPr="007600F3" w:rsidRDefault="00951A07" w:rsidP="000D3EA6">
            <w:pPr>
              <w:pStyle w:val="a8"/>
              <w:rPr>
                <w:color w:val="000000"/>
                <w:szCs w:val="28"/>
                <w:lang w:val="kk-KZ"/>
              </w:rPr>
            </w:pPr>
            <w:r w:rsidRPr="007600F3">
              <w:rPr>
                <w:color w:val="000000"/>
                <w:szCs w:val="28"/>
                <w:lang w:val="kk-KZ"/>
              </w:rPr>
              <w:t>3</w:t>
            </w:r>
          </w:p>
        </w:tc>
        <w:tc>
          <w:tcPr>
            <w:tcW w:w="8362" w:type="dxa"/>
          </w:tcPr>
          <w:p w:rsidR="00951A07" w:rsidRPr="007600F3" w:rsidRDefault="00E72D94" w:rsidP="000D3EA6">
            <w:pPr>
              <w:pStyle w:val="a8"/>
              <w:jc w:val="left"/>
              <w:rPr>
                <w:color w:val="000000"/>
                <w:szCs w:val="28"/>
                <w:lang w:val="kk-KZ"/>
              </w:rPr>
            </w:pPr>
            <w:proofErr w:type="spellStart"/>
            <w:r w:rsidRPr="007600F3">
              <w:rPr>
                <w:rStyle w:val="shorttext"/>
                <w:szCs w:val="28"/>
              </w:rPr>
              <w:t>Content</w:t>
            </w:r>
            <w:proofErr w:type="spellEnd"/>
            <w:r w:rsidRPr="007600F3">
              <w:rPr>
                <w:rStyle w:val="shorttext"/>
                <w:szCs w:val="28"/>
              </w:rPr>
              <w:t xml:space="preserve"> </w:t>
            </w:r>
            <w:proofErr w:type="spellStart"/>
            <w:r w:rsidRPr="007600F3">
              <w:rPr>
                <w:rStyle w:val="shorttext"/>
                <w:szCs w:val="28"/>
              </w:rPr>
              <w:t>of</w:t>
            </w:r>
            <w:proofErr w:type="spellEnd"/>
            <w:r w:rsidRPr="007600F3">
              <w:rPr>
                <w:rStyle w:val="shorttext"/>
                <w:szCs w:val="28"/>
              </w:rPr>
              <w:t xml:space="preserve"> </w:t>
            </w:r>
            <w:proofErr w:type="spellStart"/>
            <w:r w:rsidRPr="007600F3">
              <w:rPr>
                <w:rStyle w:val="shorttext"/>
                <w:szCs w:val="28"/>
              </w:rPr>
              <w:t>independent</w:t>
            </w:r>
            <w:proofErr w:type="spellEnd"/>
            <w:r w:rsidRPr="007600F3">
              <w:rPr>
                <w:rStyle w:val="shorttext"/>
                <w:szCs w:val="28"/>
              </w:rPr>
              <w:t xml:space="preserve"> </w:t>
            </w:r>
            <w:proofErr w:type="spellStart"/>
            <w:r w:rsidRPr="007600F3">
              <w:rPr>
                <w:rStyle w:val="shorttext"/>
                <w:szCs w:val="28"/>
              </w:rPr>
              <w:t>work</w:t>
            </w:r>
            <w:proofErr w:type="spellEnd"/>
            <w:r w:rsidR="00951A07" w:rsidRPr="007600F3">
              <w:rPr>
                <w:color w:val="000000"/>
                <w:szCs w:val="28"/>
              </w:rPr>
              <w:t>............</w:t>
            </w:r>
            <w:r w:rsidR="00951A07" w:rsidRPr="007600F3">
              <w:rPr>
                <w:color w:val="000000"/>
                <w:szCs w:val="28"/>
                <w:lang w:val="kk-KZ"/>
              </w:rPr>
              <w:t>.......................................</w:t>
            </w:r>
            <w:r w:rsidRPr="007600F3">
              <w:rPr>
                <w:color w:val="000000"/>
                <w:szCs w:val="28"/>
                <w:lang w:val="kk-KZ"/>
              </w:rPr>
              <w:t>...................</w:t>
            </w:r>
          </w:p>
        </w:tc>
        <w:tc>
          <w:tcPr>
            <w:tcW w:w="672" w:type="dxa"/>
          </w:tcPr>
          <w:p w:rsidR="00951A07" w:rsidRPr="002E54BE" w:rsidRDefault="002E54BE" w:rsidP="000D3EA6">
            <w:pPr>
              <w:pStyle w:val="a8"/>
              <w:rPr>
                <w:color w:val="000000"/>
                <w:szCs w:val="28"/>
                <w:lang w:val="en-US"/>
              </w:rPr>
            </w:pPr>
            <w:r>
              <w:rPr>
                <w:color w:val="000000"/>
                <w:szCs w:val="28"/>
                <w:lang w:val="en-US"/>
              </w:rPr>
              <w:t>8</w:t>
            </w:r>
          </w:p>
        </w:tc>
      </w:tr>
      <w:tr w:rsidR="002F5580" w:rsidRPr="007600F3">
        <w:tc>
          <w:tcPr>
            <w:tcW w:w="814" w:type="dxa"/>
          </w:tcPr>
          <w:p w:rsidR="002F5580" w:rsidRPr="007600F3" w:rsidRDefault="002F5580" w:rsidP="000D3EA6">
            <w:pPr>
              <w:pStyle w:val="a8"/>
              <w:rPr>
                <w:color w:val="000000"/>
                <w:szCs w:val="28"/>
                <w:lang w:val="kk-KZ"/>
              </w:rPr>
            </w:pPr>
            <w:r w:rsidRPr="007600F3">
              <w:rPr>
                <w:color w:val="000000"/>
                <w:szCs w:val="28"/>
                <w:lang w:val="kk-KZ"/>
              </w:rPr>
              <w:t>3.1</w:t>
            </w:r>
          </w:p>
        </w:tc>
        <w:tc>
          <w:tcPr>
            <w:tcW w:w="8362" w:type="dxa"/>
          </w:tcPr>
          <w:p w:rsidR="002F5580" w:rsidRPr="007600F3" w:rsidRDefault="002F5580" w:rsidP="000D3EA6">
            <w:pPr>
              <w:jc w:val="both"/>
              <w:rPr>
                <w:color w:val="000000"/>
                <w:sz w:val="28"/>
                <w:szCs w:val="28"/>
                <w:lang w:val="en-US"/>
              </w:rPr>
            </w:pPr>
            <w:r w:rsidRPr="007600F3">
              <w:rPr>
                <w:color w:val="000000"/>
                <w:sz w:val="28"/>
                <w:szCs w:val="28"/>
                <w:lang w:val="en-US"/>
              </w:rPr>
              <w:t xml:space="preserve"> </w:t>
            </w:r>
            <w:r w:rsidR="00E72D94" w:rsidRPr="007600F3">
              <w:rPr>
                <w:color w:val="000000"/>
                <w:sz w:val="28"/>
                <w:szCs w:val="28"/>
                <w:lang w:val="en-US"/>
              </w:rPr>
              <w:t>SIW №1. Compilation of a glossary on "Basic terms and definitions in the field of standardization and certification"…………………………..</w:t>
            </w:r>
          </w:p>
        </w:tc>
        <w:tc>
          <w:tcPr>
            <w:tcW w:w="672" w:type="dxa"/>
          </w:tcPr>
          <w:p w:rsidR="002F5580" w:rsidRPr="007600F3" w:rsidRDefault="002F5580" w:rsidP="000D3EA6">
            <w:pPr>
              <w:pStyle w:val="a8"/>
              <w:rPr>
                <w:color w:val="000000"/>
                <w:szCs w:val="28"/>
                <w:lang w:val="kk-KZ"/>
              </w:rPr>
            </w:pPr>
          </w:p>
          <w:p w:rsidR="002F5580" w:rsidRPr="002E54BE" w:rsidRDefault="002E54BE" w:rsidP="000D3EA6">
            <w:pPr>
              <w:pStyle w:val="a8"/>
              <w:rPr>
                <w:color w:val="000000"/>
                <w:szCs w:val="28"/>
                <w:lang w:val="en-US"/>
              </w:rPr>
            </w:pPr>
            <w:r>
              <w:rPr>
                <w:color w:val="000000"/>
                <w:szCs w:val="28"/>
                <w:lang w:val="en-US"/>
              </w:rPr>
              <w:t>8</w:t>
            </w:r>
          </w:p>
        </w:tc>
      </w:tr>
      <w:tr w:rsidR="002F5580" w:rsidRPr="007600F3">
        <w:tc>
          <w:tcPr>
            <w:tcW w:w="814" w:type="dxa"/>
          </w:tcPr>
          <w:p w:rsidR="002F5580" w:rsidRPr="007600F3" w:rsidRDefault="002F5580" w:rsidP="000D3EA6">
            <w:pPr>
              <w:pStyle w:val="a8"/>
              <w:rPr>
                <w:color w:val="000000"/>
                <w:szCs w:val="28"/>
                <w:lang w:val="kk-KZ"/>
              </w:rPr>
            </w:pPr>
            <w:r w:rsidRPr="007600F3">
              <w:rPr>
                <w:color w:val="000000"/>
                <w:szCs w:val="28"/>
                <w:lang w:val="kk-KZ"/>
              </w:rPr>
              <w:t>3.2</w:t>
            </w:r>
          </w:p>
        </w:tc>
        <w:tc>
          <w:tcPr>
            <w:tcW w:w="8362" w:type="dxa"/>
          </w:tcPr>
          <w:p w:rsidR="002F5580" w:rsidRPr="007600F3" w:rsidRDefault="00E72D94" w:rsidP="000D3EA6">
            <w:pPr>
              <w:jc w:val="both"/>
              <w:rPr>
                <w:color w:val="000000"/>
                <w:sz w:val="28"/>
                <w:szCs w:val="28"/>
                <w:lang w:val="en-US"/>
              </w:rPr>
            </w:pPr>
            <w:r w:rsidRPr="007600F3">
              <w:rPr>
                <w:color w:val="000000"/>
                <w:sz w:val="28"/>
                <w:szCs w:val="28"/>
                <w:lang w:val="en-US"/>
              </w:rPr>
              <w:t>SIW №2. Preparation of presentations / reports on the module "Features of the terminology apparatus of standardization"……………………….</w:t>
            </w:r>
          </w:p>
        </w:tc>
        <w:tc>
          <w:tcPr>
            <w:tcW w:w="672" w:type="dxa"/>
          </w:tcPr>
          <w:p w:rsidR="002F5580" w:rsidRPr="007600F3" w:rsidRDefault="002F5580" w:rsidP="000D3EA6">
            <w:pPr>
              <w:pStyle w:val="a8"/>
              <w:rPr>
                <w:color w:val="000000"/>
                <w:szCs w:val="28"/>
                <w:lang w:val="kk-KZ"/>
              </w:rPr>
            </w:pPr>
          </w:p>
          <w:p w:rsidR="002F5580" w:rsidRPr="002E54BE" w:rsidRDefault="002E54BE" w:rsidP="006535A8">
            <w:pPr>
              <w:pStyle w:val="a8"/>
              <w:rPr>
                <w:color w:val="000000"/>
                <w:szCs w:val="28"/>
                <w:lang w:val="en-US"/>
              </w:rPr>
            </w:pPr>
            <w:r>
              <w:rPr>
                <w:color w:val="000000"/>
                <w:szCs w:val="28"/>
                <w:lang w:val="en-US"/>
              </w:rPr>
              <w:t>1</w:t>
            </w:r>
            <w:r w:rsidR="006535A8">
              <w:rPr>
                <w:color w:val="000000"/>
                <w:szCs w:val="28"/>
                <w:lang w:val="en-US"/>
              </w:rPr>
              <w:t>3</w:t>
            </w:r>
          </w:p>
        </w:tc>
      </w:tr>
      <w:tr w:rsidR="002F5580" w:rsidRPr="007600F3">
        <w:tc>
          <w:tcPr>
            <w:tcW w:w="814" w:type="dxa"/>
          </w:tcPr>
          <w:p w:rsidR="002F5580" w:rsidRPr="007600F3" w:rsidRDefault="002F5580" w:rsidP="000D3EA6">
            <w:pPr>
              <w:pStyle w:val="a8"/>
              <w:rPr>
                <w:color w:val="000000"/>
                <w:szCs w:val="28"/>
                <w:lang w:val="kk-KZ"/>
              </w:rPr>
            </w:pPr>
            <w:r w:rsidRPr="007600F3">
              <w:rPr>
                <w:color w:val="000000"/>
                <w:szCs w:val="28"/>
                <w:lang w:val="kk-KZ"/>
              </w:rPr>
              <w:t>3.3</w:t>
            </w:r>
          </w:p>
        </w:tc>
        <w:tc>
          <w:tcPr>
            <w:tcW w:w="8362" w:type="dxa"/>
          </w:tcPr>
          <w:p w:rsidR="002F5580" w:rsidRPr="007600F3" w:rsidRDefault="00E72D94" w:rsidP="000D3EA6">
            <w:pPr>
              <w:rPr>
                <w:color w:val="000000"/>
                <w:sz w:val="28"/>
                <w:szCs w:val="28"/>
                <w:lang w:val="en-US"/>
              </w:rPr>
            </w:pPr>
            <w:r w:rsidRPr="007600F3">
              <w:rPr>
                <w:color w:val="000000"/>
                <w:sz w:val="28"/>
                <w:szCs w:val="28"/>
                <w:lang w:val="en-US"/>
              </w:rPr>
              <w:t>SIW №3. Preparation of the abstract / report on the module "Features of the terminology apparatus of standardization"…………………………...</w:t>
            </w:r>
          </w:p>
        </w:tc>
        <w:tc>
          <w:tcPr>
            <w:tcW w:w="672" w:type="dxa"/>
          </w:tcPr>
          <w:p w:rsidR="002F5580" w:rsidRPr="006535A8" w:rsidRDefault="006535A8" w:rsidP="000D3EA6">
            <w:pPr>
              <w:pStyle w:val="a8"/>
              <w:rPr>
                <w:color w:val="000000"/>
                <w:szCs w:val="28"/>
                <w:lang w:val="en-US"/>
              </w:rPr>
            </w:pPr>
            <w:r>
              <w:rPr>
                <w:color w:val="000000"/>
                <w:szCs w:val="28"/>
                <w:lang w:val="en-US"/>
              </w:rPr>
              <w:t>13</w:t>
            </w:r>
          </w:p>
        </w:tc>
      </w:tr>
      <w:tr w:rsidR="002F5580" w:rsidRPr="007600F3">
        <w:tc>
          <w:tcPr>
            <w:tcW w:w="814" w:type="dxa"/>
          </w:tcPr>
          <w:p w:rsidR="002F5580" w:rsidRPr="007600F3" w:rsidRDefault="002F5580" w:rsidP="000D3EA6">
            <w:pPr>
              <w:pStyle w:val="a8"/>
              <w:rPr>
                <w:color w:val="000000"/>
                <w:szCs w:val="28"/>
                <w:lang w:val="kk-KZ"/>
              </w:rPr>
            </w:pPr>
            <w:r w:rsidRPr="007600F3">
              <w:rPr>
                <w:color w:val="000000"/>
                <w:szCs w:val="28"/>
                <w:lang w:val="kk-KZ"/>
              </w:rPr>
              <w:t>3.4</w:t>
            </w:r>
          </w:p>
        </w:tc>
        <w:tc>
          <w:tcPr>
            <w:tcW w:w="8362" w:type="dxa"/>
          </w:tcPr>
          <w:p w:rsidR="002F5580" w:rsidRPr="007600F3" w:rsidRDefault="00E72D94" w:rsidP="000D3EA6">
            <w:pPr>
              <w:tabs>
                <w:tab w:val="left" w:pos="0"/>
                <w:tab w:val="left" w:pos="426"/>
                <w:tab w:val="left" w:pos="851"/>
              </w:tabs>
              <w:jc w:val="both"/>
              <w:rPr>
                <w:sz w:val="28"/>
                <w:szCs w:val="28"/>
                <w:lang w:val="kk-KZ"/>
              </w:rPr>
            </w:pPr>
            <w:r w:rsidRPr="007600F3">
              <w:rPr>
                <w:color w:val="000000"/>
                <w:sz w:val="28"/>
                <w:szCs w:val="28"/>
                <w:lang w:val="en-US"/>
              </w:rPr>
              <w:t>SIW №4. Preparation of the abstract / report on the module "Features of terminological interrelation of the apparatus of certification systems"</w:t>
            </w:r>
          </w:p>
        </w:tc>
        <w:tc>
          <w:tcPr>
            <w:tcW w:w="672" w:type="dxa"/>
          </w:tcPr>
          <w:p w:rsidR="002F5580" w:rsidRPr="006535A8" w:rsidRDefault="006535A8" w:rsidP="000D3EA6">
            <w:pPr>
              <w:pStyle w:val="a8"/>
              <w:rPr>
                <w:color w:val="000000"/>
                <w:szCs w:val="28"/>
                <w:lang w:val="en-US"/>
              </w:rPr>
            </w:pPr>
            <w:r>
              <w:rPr>
                <w:color w:val="000000"/>
                <w:szCs w:val="28"/>
                <w:lang w:val="en-US"/>
              </w:rPr>
              <w:t>14</w:t>
            </w:r>
          </w:p>
        </w:tc>
      </w:tr>
      <w:tr w:rsidR="002F5580" w:rsidRPr="007600F3">
        <w:tc>
          <w:tcPr>
            <w:tcW w:w="814" w:type="dxa"/>
          </w:tcPr>
          <w:p w:rsidR="002F5580" w:rsidRPr="007600F3" w:rsidRDefault="002F5580" w:rsidP="000D3EA6">
            <w:pPr>
              <w:pStyle w:val="a8"/>
              <w:rPr>
                <w:color w:val="000000"/>
                <w:szCs w:val="28"/>
                <w:lang w:val="kk-KZ"/>
              </w:rPr>
            </w:pPr>
            <w:r w:rsidRPr="007600F3">
              <w:rPr>
                <w:color w:val="000000"/>
                <w:szCs w:val="28"/>
                <w:lang w:val="kk-KZ"/>
              </w:rPr>
              <w:t>3.5</w:t>
            </w:r>
          </w:p>
        </w:tc>
        <w:tc>
          <w:tcPr>
            <w:tcW w:w="8362" w:type="dxa"/>
          </w:tcPr>
          <w:p w:rsidR="002F5580" w:rsidRPr="007600F3" w:rsidRDefault="00E72D94" w:rsidP="000D3EA6">
            <w:pPr>
              <w:jc w:val="both"/>
              <w:rPr>
                <w:color w:val="000000"/>
                <w:sz w:val="28"/>
                <w:szCs w:val="28"/>
                <w:lang w:val="en-US"/>
              </w:rPr>
            </w:pPr>
            <w:r w:rsidRPr="007600F3">
              <w:rPr>
                <w:color w:val="000000"/>
                <w:sz w:val="28"/>
                <w:szCs w:val="28"/>
                <w:lang w:val="en-US"/>
              </w:rPr>
              <w:t>SIW</w:t>
            </w:r>
            <w:r w:rsidRPr="007600F3">
              <w:rPr>
                <w:sz w:val="28"/>
                <w:szCs w:val="28"/>
                <w:lang w:val="en-US"/>
              </w:rPr>
              <w:t xml:space="preserve"> №5. Preparation of presentations / reports on the module "Features of terminological interrelation of the apparatus of certification systems"</w:t>
            </w:r>
          </w:p>
        </w:tc>
        <w:tc>
          <w:tcPr>
            <w:tcW w:w="672" w:type="dxa"/>
          </w:tcPr>
          <w:p w:rsidR="002F5580" w:rsidRPr="006535A8" w:rsidRDefault="0016028B" w:rsidP="006535A8">
            <w:pPr>
              <w:pStyle w:val="a8"/>
              <w:rPr>
                <w:color w:val="000000"/>
                <w:szCs w:val="28"/>
                <w:lang w:val="en-US"/>
              </w:rPr>
            </w:pPr>
            <w:r w:rsidRPr="007600F3">
              <w:rPr>
                <w:color w:val="000000"/>
                <w:szCs w:val="28"/>
              </w:rPr>
              <w:t>1</w:t>
            </w:r>
            <w:r w:rsidR="006535A8">
              <w:rPr>
                <w:color w:val="000000"/>
                <w:szCs w:val="28"/>
                <w:lang w:val="en-US"/>
              </w:rPr>
              <w:t>4</w:t>
            </w:r>
          </w:p>
        </w:tc>
      </w:tr>
      <w:tr w:rsidR="002F5580" w:rsidRPr="007600F3">
        <w:tc>
          <w:tcPr>
            <w:tcW w:w="814" w:type="dxa"/>
          </w:tcPr>
          <w:p w:rsidR="002F5580" w:rsidRPr="007600F3" w:rsidRDefault="002F5580" w:rsidP="000D3EA6">
            <w:pPr>
              <w:pStyle w:val="a8"/>
              <w:rPr>
                <w:color w:val="000000"/>
                <w:szCs w:val="28"/>
                <w:lang w:val="kk-KZ"/>
              </w:rPr>
            </w:pPr>
            <w:r w:rsidRPr="007600F3">
              <w:rPr>
                <w:color w:val="000000"/>
                <w:szCs w:val="28"/>
                <w:lang w:val="kk-KZ"/>
              </w:rPr>
              <w:t>3.6</w:t>
            </w:r>
          </w:p>
        </w:tc>
        <w:tc>
          <w:tcPr>
            <w:tcW w:w="8362" w:type="dxa"/>
          </w:tcPr>
          <w:p w:rsidR="002F5580" w:rsidRPr="007600F3" w:rsidRDefault="00E72D94" w:rsidP="000D3EA6">
            <w:pPr>
              <w:rPr>
                <w:sz w:val="28"/>
                <w:szCs w:val="28"/>
                <w:lang w:val="en-US"/>
              </w:rPr>
            </w:pPr>
            <w:r w:rsidRPr="007600F3">
              <w:rPr>
                <w:sz w:val="28"/>
                <w:szCs w:val="28"/>
              </w:rPr>
              <w:t>СРС</w:t>
            </w:r>
            <w:r w:rsidRPr="007600F3">
              <w:rPr>
                <w:sz w:val="28"/>
                <w:szCs w:val="28"/>
                <w:lang w:val="en-US"/>
              </w:rPr>
              <w:t xml:space="preserve"> №6. Preparation of presentations / reports on the topic "Features of terminological interrelation of the apparatus of certification systems"</w:t>
            </w:r>
            <w:r w:rsidR="00E03CCA">
              <w:rPr>
                <w:sz w:val="28"/>
                <w:szCs w:val="28"/>
                <w:lang w:val="en-US"/>
              </w:rPr>
              <w:t>…..</w:t>
            </w:r>
          </w:p>
        </w:tc>
        <w:tc>
          <w:tcPr>
            <w:tcW w:w="672" w:type="dxa"/>
          </w:tcPr>
          <w:p w:rsidR="002F5580" w:rsidRPr="007600F3" w:rsidRDefault="002F5580" w:rsidP="000D3EA6">
            <w:pPr>
              <w:pStyle w:val="a8"/>
              <w:rPr>
                <w:color w:val="000000"/>
                <w:szCs w:val="28"/>
                <w:lang w:val="kk-KZ"/>
              </w:rPr>
            </w:pPr>
          </w:p>
          <w:p w:rsidR="002F5580" w:rsidRPr="006535A8" w:rsidRDefault="00471903" w:rsidP="006535A8">
            <w:pPr>
              <w:pStyle w:val="a8"/>
              <w:rPr>
                <w:color w:val="000000"/>
                <w:szCs w:val="28"/>
                <w:lang w:val="en-US"/>
              </w:rPr>
            </w:pPr>
            <w:r w:rsidRPr="007600F3">
              <w:rPr>
                <w:color w:val="000000"/>
                <w:szCs w:val="28"/>
                <w:lang w:val="kk-KZ"/>
              </w:rPr>
              <w:t>1</w:t>
            </w:r>
            <w:r w:rsidR="006535A8">
              <w:rPr>
                <w:color w:val="000000"/>
                <w:szCs w:val="28"/>
                <w:lang w:val="en-US"/>
              </w:rPr>
              <w:t>5</w:t>
            </w:r>
          </w:p>
        </w:tc>
      </w:tr>
      <w:tr w:rsidR="00951A07" w:rsidRPr="007600F3">
        <w:tc>
          <w:tcPr>
            <w:tcW w:w="814" w:type="dxa"/>
          </w:tcPr>
          <w:p w:rsidR="00951A07" w:rsidRPr="007600F3" w:rsidRDefault="002F5580" w:rsidP="000D3EA6">
            <w:pPr>
              <w:pStyle w:val="a8"/>
              <w:rPr>
                <w:color w:val="000000"/>
                <w:szCs w:val="28"/>
                <w:lang w:val="kk-KZ"/>
              </w:rPr>
            </w:pPr>
            <w:r w:rsidRPr="007600F3">
              <w:rPr>
                <w:color w:val="000000"/>
                <w:szCs w:val="28"/>
                <w:lang w:val="kk-KZ"/>
              </w:rPr>
              <w:t>4</w:t>
            </w:r>
          </w:p>
        </w:tc>
        <w:tc>
          <w:tcPr>
            <w:tcW w:w="8362" w:type="dxa"/>
          </w:tcPr>
          <w:p w:rsidR="00951A07" w:rsidRPr="007600F3" w:rsidRDefault="00E72D94" w:rsidP="000D3EA6">
            <w:pPr>
              <w:pStyle w:val="a8"/>
              <w:jc w:val="left"/>
              <w:rPr>
                <w:color w:val="000000"/>
                <w:szCs w:val="28"/>
                <w:lang w:val="kk-KZ"/>
              </w:rPr>
            </w:pPr>
            <w:proofErr w:type="spellStart"/>
            <w:r w:rsidRPr="007600F3">
              <w:rPr>
                <w:rStyle w:val="shorttext"/>
                <w:szCs w:val="28"/>
              </w:rPr>
              <w:t>Issues</w:t>
            </w:r>
            <w:proofErr w:type="spellEnd"/>
            <w:r w:rsidRPr="007600F3">
              <w:rPr>
                <w:rStyle w:val="shorttext"/>
                <w:szCs w:val="28"/>
              </w:rPr>
              <w:t xml:space="preserve"> </w:t>
            </w:r>
            <w:proofErr w:type="spellStart"/>
            <w:r w:rsidRPr="007600F3">
              <w:rPr>
                <w:rStyle w:val="shorttext"/>
                <w:szCs w:val="28"/>
              </w:rPr>
              <w:t>of</w:t>
            </w:r>
            <w:proofErr w:type="spellEnd"/>
            <w:r w:rsidRPr="007600F3">
              <w:rPr>
                <w:rStyle w:val="shorttext"/>
                <w:szCs w:val="28"/>
              </w:rPr>
              <w:t xml:space="preserve"> </w:t>
            </w:r>
            <w:proofErr w:type="spellStart"/>
            <w:r w:rsidRPr="007600F3">
              <w:rPr>
                <w:rStyle w:val="shorttext"/>
                <w:szCs w:val="28"/>
              </w:rPr>
              <w:t>interim</w:t>
            </w:r>
            <w:proofErr w:type="spellEnd"/>
            <w:r w:rsidRPr="007600F3">
              <w:rPr>
                <w:rStyle w:val="shorttext"/>
                <w:szCs w:val="28"/>
              </w:rPr>
              <w:t xml:space="preserve"> </w:t>
            </w:r>
            <w:proofErr w:type="spellStart"/>
            <w:r w:rsidRPr="007600F3">
              <w:rPr>
                <w:rStyle w:val="shorttext"/>
                <w:szCs w:val="28"/>
              </w:rPr>
              <w:t>control</w:t>
            </w:r>
            <w:proofErr w:type="spellEnd"/>
            <w:r w:rsidR="00951A07" w:rsidRPr="007600F3">
              <w:rPr>
                <w:color w:val="000000"/>
                <w:szCs w:val="28"/>
                <w:lang w:val="kk-KZ"/>
              </w:rPr>
              <w:t>......................................................</w:t>
            </w:r>
            <w:r w:rsidRPr="007600F3">
              <w:rPr>
                <w:color w:val="000000"/>
                <w:szCs w:val="28"/>
                <w:lang w:val="kk-KZ"/>
              </w:rPr>
              <w:t>.......................</w:t>
            </w:r>
          </w:p>
        </w:tc>
        <w:tc>
          <w:tcPr>
            <w:tcW w:w="672" w:type="dxa"/>
          </w:tcPr>
          <w:p w:rsidR="00951A07" w:rsidRPr="006535A8" w:rsidRDefault="0016028B" w:rsidP="006535A8">
            <w:pPr>
              <w:pStyle w:val="a8"/>
              <w:rPr>
                <w:color w:val="000000"/>
                <w:szCs w:val="28"/>
                <w:lang w:val="en-US"/>
              </w:rPr>
            </w:pPr>
            <w:r w:rsidRPr="007600F3">
              <w:rPr>
                <w:color w:val="000000"/>
                <w:szCs w:val="28"/>
                <w:lang w:val="kk-KZ"/>
              </w:rPr>
              <w:t>1</w:t>
            </w:r>
            <w:r w:rsidR="006535A8">
              <w:rPr>
                <w:color w:val="000000"/>
                <w:szCs w:val="28"/>
                <w:lang w:val="en-US"/>
              </w:rPr>
              <w:t>5</w:t>
            </w:r>
          </w:p>
        </w:tc>
      </w:tr>
      <w:tr w:rsidR="007600F3" w:rsidRPr="00E335BB">
        <w:tc>
          <w:tcPr>
            <w:tcW w:w="814" w:type="dxa"/>
          </w:tcPr>
          <w:p w:rsidR="007600F3" w:rsidRPr="007600F3" w:rsidRDefault="007600F3" w:rsidP="000D3EA6">
            <w:pPr>
              <w:pStyle w:val="a8"/>
              <w:rPr>
                <w:color w:val="000000"/>
                <w:szCs w:val="28"/>
                <w:lang w:val="kk-KZ"/>
              </w:rPr>
            </w:pPr>
          </w:p>
        </w:tc>
        <w:tc>
          <w:tcPr>
            <w:tcW w:w="8362" w:type="dxa"/>
          </w:tcPr>
          <w:p w:rsidR="007600F3" w:rsidRPr="007600F3" w:rsidRDefault="007600F3" w:rsidP="007600F3">
            <w:pPr>
              <w:tabs>
                <w:tab w:val="left" w:pos="1134"/>
              </w:tabs>
              <w:rPr>
                <w:rStyle w:val="shorttext"/>
                <w:b/>
                <w:sz w:val="28"/>
                <w:szCs w:val="28"/>
                <w:lang w:val="en-US"/>
              </w:rPr>
            </w:pPr>
            <w:r w:rsidRPr="00E97374">
              <w:rPr>
                <w:rStyle w:val="alt-edited"/>
                <w:sz w:val="28"/>
                <w:szCs w:val="28"/>
                <w:lang w:val="en-US"/>
              </w:rPr>
              <w:t>Criteria for assessing students' knowledge</w:t>
            </w:r>
          </w:p>
        </w:tc>
        <w:tc>
          <w:tcPr>
            <w:tcW w:w="672" w:type="dxa"/>
          </w:tcPr>
          <w:p w:rsidR="007600F3" w:rsidRPr="002E54BE" w:rsidRDefault="002E54BE" w:rsidP="000D3EA6">
            <w:pPr>
              <w:pStyle w:val="a8"/>
              <w:rPr>
                <w:color w:val="000000"/>
                <w:szCs w:val="28"/>
                <w:lang w:val="en-US"/>
              </w:rPr>
            </w:pPr>
            <w:r>
              <w:rPr>
                <w:color w:val="000000"/>
                <w:szCs w:val="28"/>
                <w:lang w:val="en-US"/>
              </w:rPr>
              <w:t>18</w:t>
            </w:r>
          </w:p>
        </w:tc>
      </w:tr>
      <w:tr w:rsidR="00951A07" w:rsidRPr="007600F3">
        <w:tc>
          <w:tcPr>
            <w:tcW w:w="814" w:type="dxa"/>
          </w:tcPr>
          <w:p w:rsidR="00951A07" w:rsidRPr="007600F3" w:rsidRDefault="00951A07" w:rsidP="000D3EA6">
            <w:pPr>
              <w:pStyle w:val="a8"/>
              <w:rPr>
                <w:color w:val="000000"/>
                <w:szCs w:val="28"/>
                <w:lang w:val="en-US"/>
              </w:rPr>
            </w:pPr>
          </w:p>
        </w:tc>
        <w:tc>
          <w:tcPr>
            <w:tcW w:w="8362" w:type="dxa"/>
          </w:tcPr>
          <w:p w:rsidR="00951A07" w:rsidRPr="007600F3" w:rsidRDefault="00E72D94" w:rsidP="000D3EA6">
            <w:pPr>
              <w:pStyle w:val="a8"/>
              <w:jc w:val="left"/>
              <w:rPr>
                <w:color w:val="000000"/>
                <w:szCs w:val="28"/>
                <w:lang w:val="kk-KZ"/>
              </w:rPr>
            </w:pPr>
            <w:proofErr w:type="spellStart"/>
            <w:r w:rsidRPr="007600F3">
              <w:rPr>
                <w:rStyle w:val="shorttext"/>
                <w:szCs w:val="28"/>
              </w:rPr>
              <w:t>Literature</w:t>
            </w:r>
            <w:proofErr w:type="spellEnd"/>
            <w:r w:rsidRPr="007600F3">
              <w:rPr>
                <w:color w:val="000000"/>
                <w:szCs w:val="28"/>
              </w:rPr>
              <w:t xml:space="preserve"> </w:t>
            </w:r>
            <w:r w:rsidR="00951A07" w:rsidRPr="007600F3">
              <w:rPr>
                <w:color w:val="000000"/>
                <w:szCs w:val="28"/>
              </w:rPr>
              <w:t>………</w:t>
            </w:r>
            <w:r w:rsidR="00951A07" w:rsidRPr="007600F3">
              <w:rPr>
                <w:color w:val="000000"/>
                <w:szCs w:val="28"/>
                <w:lang w:val="kk-KZ"/>
              </w:rPr>
              <w:t>...................................................................................</w:t>
            </w:r>
            <w:r w:rsidRPr="007600F3">
              <w:rPr>
                <w:color w:val="000000"/>
                <w:szCs w:val="28"/>
                <w:lang w:val="kk-KZ"/>
              </w:rPr>
              <w:t>...</w:t>
            </w:r>
            <w:r w:rsidR="00951A07" w:rsidRPr="007600F3">
              <w:rPr>
                <w:color w:val="000000"/>
                <w:szCs w:val="28"/>
                <w:lang w:val="kk-KZ"/>
              </w:rPr>
              <w:t>.</w:t>
            </w:r>
            <w:r w:rsidRPr="007600F3">
              <w:rPr>
                <w:color w:val="000000"/>
                <w:szCs w:val="28"/>
                <w:lang w:val="kk-KZ"/>
              </w:rPr>
              <w:t>.</w:t>
            </w:r>
          </w:p>
        </w:tc>
        <w:tc>
          <w:tcPr>
            <w:tcW w:w="672" w:type="dxa"/>
          </w:tcPr>
          <w:p w:rsidR="00951A07" w:rsidRPr="002E54BE" w:rsidRDefault="002E54BE" w:rsidP="000D3EA6">
            <w:pPr>
              <w:pStyle w:val="a8"/>
              <w:rPr>
                <w:color w:val="000000"/>
                <w:szCs w:val="28"/>
                <w:lang w:val="en-US"/>
              </w:rPr>
            </w:pPr>
            <w:r>
              <w:rPr>
                <w:color w:val="000000"/>
                <w:szCs w:val="28"/>
                <w:lang w:val="en-US"/>
              </w:rPr>
              <w:t>22</w:t>
            </w:r>
          </w:p>
        </w:tc>
      </w:tr>
    </w:tbl>
    <w:p w:rsidR="00951A07" w:rsidRPr="007600F3" w:rsidRDefault="00951A07" w:rsidP="000D3EA6">
      <w:pPr>
        <w:pStyle w:val="a8"/>
        <w:ind w:left="-540" w:right="256" w:firstLine="540"/>
        <w:jc w:val="center"/>
        <w:rPr>
          <w:rStyle w:val="FontStyle107"/>
          <w:color w:val="000000"/>
          <w:sz w:val="28"/>
          <w:szCs w:val="28"/>
          <w:lang w:val="en-US"/>
        </w:rPr>
      </w:pPr>
    </w:p>
    <w:p w:rsidR="00C22434" w:rsidRPr="007600F3" w:rsidRDefault="00C22434" w:rsidP="000D3EA6">
      <w:pPr>
        <w:ind w:firstLine="567"/>
        <w:jc w:val="both"/>
        <w:rPr>
          <w:color w:val="000000"/>
          <w:sz w:val="28"/>
          <w:szCs w:val="28"/>
        </w:rPr>
      </w:pPr>
    </w:p>
    <w:p w:rsidR="00951A07" w:rsidRPr="007600F3" w:rsidRDefault="00951A07" w:rsidP="000D3EA6">
      <w:pPr>
        <w:pStyle w:val="a8"/>
        <w:ind w:left="-540" w:right="256" w:firstLine="540"/>
        <w:jc w:val="center"/>
        <w:rPr>
          <w:rStyle w:val="FontStyle107"/>
          <w:color w:val="000000"/>
          <w:sz w:val="28"/>
          <w:szCs w:val="28"/>
        </w:rPr>
      </w:pPr>
    </w:p>
    <w:p w:rsidR="00951A07" w:rsidRPr="007600F3" w:rsidRDefault="00951A07" w:rsidP="000D3EA6">
      <w:pPr>
        <w:pStyle w:val="a8"/>
        <w:ind w:left="-540" w:right="256" w:firstLine="540"/>
        <w:jc w:val="center"/>
        <w:rPr>
          <w:rStyle w:val="FontStyle107"/>
          <w:color w:val="000000"/>
          <w:sz w:val="28"/>
          <w:szCs w:val="28"/>
        </w:rPr>
      </w:pPr>
    </w:p>
    <w:p w:rsidR="00951A07" w:rsidRPr="007600F3" w:rsidRDefault="00951A07" w:rsidP="000D3EA6">
      <w:pPr>
        <w:pStyle w:val="a8"/>
        <w:ind w:left="-540" w:right="256" w:firstLine="540"/>
        <w:jc w:val="center"/>
        <w:rPr>
          <w:rStyle w:val="FontStyle107"/>
          <w:color w:val="000000"/>
          <w:sz w:val="28"/>
          <w:szCs w:val="28"/>
        </w:rPr>
      </w:pPr>
    </w:p>
    <w:p w:rsidR="00951A07" w:rsidRPr="007600F3" w:rsidRDefault="00951A07" w:rsidP="000D3EA6">
      <w:pPr>
        <w:pStyle w:val="a8"/>
        <w:ind w:left="-540" w:right="256" w:firstLine="540"/>
        <w:jc w:val="center"/>
        <w:rPr>
          <w:rStyle w:val="FontStyle107"/>
          <w:color w:val="000000"/>
          <w:sz w:val="28"/>
          <w:szCs w:val="28"/>
        </w:rPr>
      </w:pPr>
    </w:p>
    <w:p w:rsidR="00951A07" w:rsidRPr="007600F3" w:rsidRDefault="00951A07" w:rsidP="000D3EA6">
      <w:pPr>
        <w:pStyle w:val="a8"/>
        <w:ind w:left="-540" w:right="256" w:firstLine="540"/>
        <w:jc w:val="center"/>
        <w:rPr>
          <w:rStyle w:val="FontStyle107"/>
          <w:color w:val="000000"/>
          <w:sz w:val="28"/>
          <w:szCs w:val="28"/>
        </w:rPr>
      </w:pPr>
    </w:p>
    <w:p w:rsidR="00951A07" w:rsidRPr="007600F3" w:rsidRDefault="00951A07" w:rsidP="000D3EA6">
      <w:pPr>
        <w:pStyle w:val="a8"/>
        <w:ind w:left="-540" w:right="256" w:firstLine="540"/>
        <w:jc w:val="center"/>
        <w:rPr>
          <w:rStyle w:val="FontStyle107"/>
          <w:color w:val="000000"/>
          <w:sz w:val="28"/>
          <w:szCs w:val="28"/>
        </w:rPr>
      </w:pPr>
    </w:p>
    <w:p w:rsidR="00951A07" w:rsidRPr="007600F3" w:rsidRDefault="00951A07" w:rsidP="000D3EA6">
      <w:pPr>
        <w:pStyle w:val="a8"/>
        <w:ind w:left="-540" w:right="256" w:firstLine="540"/>
        <w:jc w:val="center"/>
        <w:rPr>
          <w:rStyle w:val="FontStyle107"/>
          <w:color w:val="000000"/>
          <w:sz w:val="28"/>
          <w:szCs w:val="28"/>
        </w:rPr>
      </w:pPr>
    </w:p>
    <w:p w:rsidR="00951A07" w:rsidRPr="007600F3" w:rsidRDefault="00951A07" w:rsidP="000D3EA6">
      <w:pPr>
        <w:pStyle w:val="a8"/>
        <w:ind w:left="-540" w:right="256" w:firstLine="540"/>
        <w:jc w:val="center"/>
        <w:rPr>
          <w:rStyle w:val="FontStyle107"/>
          <w:color w:val="000000"/>
          <w:sz w:val="28"/>
          <w:szCs w:val="28"/>
        </w:rPr>
      </w:pPr>
    </w:p>
    <w:p w:rsidR="00951A07" w:rsidRPr="007600F3" w:rsidRDefault="00951A07" w:rsidP="000D3EA6">
      <w:pPr>
        <w:pStyle w:val="a8"/>
        <w:ind w:left="-540" w:right="256" w:firstLine="540"/>
        <w:jc w:val="center"/>
        <w:rPr>
          <w:rStyle w:val="FontStyle107"/>
          <w:color w:val="000000"/>
          <w:sz w:val="28"/>
          <w:szCs w:val="28"/>
        </w:rPr>
      </w:pPr>
    </w:p>
    <w:p w:rsidR="00951A07" w:rsidRPr="007600F3" w:rsidRDefault="00951A07" w:rsidP="000D3EA6">
      <w:pPr>
        <w:pStyle w:val="a8"/>
        <w:ind w:left="-540" w:right="256" w:firstLine="540"/>
        <w:jc w:val="center"/>
        <w:rPr>
          <w:rStyle w:val="FontStyle107"/>
          <w:color w:val="000000"/>
          <w:sz w:val="28"/>
          <w:szCs w:val="28"/>
        </w:rPr>
      </w:pPr>
    </w:p>
    <w:p w:rsidR="00951A07" w:rsidRPr="007600F3" w:rsidRDefault="00951A07" w:rsidP="000D3EA6">
      <w:pPr>
        <w:pStyle w:val="a8"/>
        <w:ind w:left="-540" w:right="256" w:firstLine="540"/>
        <w:jc w:val="center"/>
        <w:rPr>
          <w:rStyle w:val="FontStyle107"/>
          <w:color w:val="000000"/>
          <w:sz w:val="28"/>
          <w:szCs w:val="28"/>
        </w:rPr>
      </w:pPr>
    </w:p>
    <w:p w:rsidR="00951A07" w:rsidRPr="007600F3" w:rsidRDefault="00951A07" w:rsidP="000D3EA6">
      <w:pPr>
        <w:pStyle w:val="a8"/>
        <w:ind w:left="-540" w:right="256" w:firstLine="540"/>
        <w:jc w:val="center"/>
        <w:rPr>
          <w:rStyle w:val="FontStyle107"/>
          <w:color w:val="000000"/>
          <w:sz w:val="28"/>
          <w:szCs w:val="28"/>
        </w:rPr>
      </w:pPr>
    </w:p>
    <w:p w:rsidR="00951A07" w:rsidRPr="00851FAC" w:rsidRDefault="00951A07" w:rsidP="000D3EA6">
      <w:pPr>
        <w:pStyle w:val="a8"/>
        <w:ind w:left="-540" w:right="256" w:firstLine="540"/>
        <w:jc w:val="center"/>
        <w:rPr>
          <w:rStyle w:val="FontStyle107"/>
          <w:b/>
          <w:color w:val="000000"/>
          <w:sz w:val="28"/>
          <w:szCs w:val="28"/>
        </w:rPr>
      </w:pPr>
    </w:p>
    <w:p w:rsidR="00951A07" w:rsidRPr="00851FAC" w:rsidRDefault="00951A07" w:rsidP="000D3EA6">
      <w:pPr>
        <w:pStyle w:val="a8"/>
        <w:ind w:left="-540" w:right="256" w:firstLine="540"/>
        <w:jc w:val="center"/>
        <w:rPr>
          <w:rStyle w:val="FontStyle107"/>
          <w:b/>
          <w:color w:val="000000"/>
          <w:sz w:val="28"/>
          <w:szCs w:val="28"/>
        </w:rPr>
      </w:pPr>
    </w:p>
    <w:p w:rsidR="00951A07" w:rsidRPr="00851FAC" w:rsidRDefault="00951A07" w:rsidP="000D3EA6">
      <w:pPr>
        <w:pStyle w:val="a8"/>
        <w:ind w:left="-540" w:right="256" w:firstLine="540"/>
        <w:jc w:val="center"/>
        <w:rPr>
          <w:rStyle w:val="FontStyle107"/>
          <w:b/>
          <w:color w:val="000000"/>
          <w:sz w:val="28"/>
          <w:szCs w:val="28"/>
        </w:rPr>
      </w:pPr>
    </w:p>
    <w:p w:rsidR="002F5580" w:rsidRPr="00851FAC" w:rsidRDefault="002F5580" w:rsidP="000D3EA6">
      <w:pPr>
        <w:pStyle w:val="a8"/>
        <w:ind w:left="-540" w:right="256" w:firstLine="540"/>
        <w:jc w:val="center"/>
        <w:rPr>
          <w:rStyle w:val="FontStyle107"/>
          <w:b/>
          <w:color w:val="000000"/>
          <w:sz w:val="28"/>
          <w:szCs w:val="28"/>
        </w:rPr>
      </w:pPr>
    </w:p>
    <w:p w:rsidR="002F5580" w:rsidRPr="00851FAC" w:rsidRDefault="002F5580" w:rsidP="000D3EA6">
      <w:pPr>
        <w:pStyle w:val="a8"/>
        <w:ind w:left="-540" w:right="256" w:firstLine="540"/>
        <w:jc w:val="center"/>
        <w:rPr>
          <w:rStyle w:val="FontStyle107"/>
          <w:b/>
          <w:color w:val="000000"/>
          <w:sz w:val="28"/>
          <w:szCs w:val="28"/>
        </w:rPr>
      </w:pPr>
    </w:p>
    <w:p w:rsidR="002F5580" w:rsidRPr="00851FAC" w:rsidRDefault="002F5580" w:rsidP="000D3EA6">
      <w:pPr>
        <w:pStyle w:val="a8"/>
        <w:ind w:left="-540" w:right="256" w:firstLine="540"/>
        <w:jc w:val="center"/>
        <w:rPr>
          <w:rStyle w:val="FontStyle107"/>
          <w:b/>
          <w:color w:val="000000"/>
          <w:sz w:val="28"/>
          <w:szCs w:val="28"/>
        </w:rPr>
      </w:pPr>
    </w:p>
    <w:p w:rsidR="00E72D94" w:rsidRPr="00851FAC" w:rsidRDefault="00E72D94" w:rsidP="000D3EA6">
      <w:pPr>
        <w:pStyle w:val="a8"/>
        <w:ind w:left="-540" w:right="256" w:firstLine="540"/>
        <w:jc w:val="center"/>
        <w:rPr>
          <w:rStyle w:val="FontStyle107"/>
          <w:b/>
          <w:color w:val="000000"/>
          <w:sz w:val="28"/>
          <w:szCs w:val="28"/>
        </w:rPr>
      </w:pPr>
    </w:p>
    <w:p w:rsidR="00E72D94" w:rsidRPr="00851FAC" w:rsidRDefault="00E72D94" w:rsidP="000D3EA6">
      <w:pPr>
        <w:pStyle w:val="a8"/>
        <w:ind w:left="-540" w:right="256" w:firstLine="540"/>
        <w:jc w:val="center"/>
        <w:rPr>
          <w:rStyle w:val="FontStyle107"/>
          <w:b/>
          <w:color w:val="000000"/>
          <w:sz w:val="28"/>
          <w:szCs w:val="28"/>
        </w:rPr>
      </w:pPr>
    </w:p>
    <w:p w:rsidR="00E72D94" w:rsidRPr="00851FAC" w:rsidRDefault="00E72D94" w:rsidP="000D3EA6">
      <w:pPr>
        <w:pStyle w:val="a8"/>
        <w:ind w:left="-540" w:right="256" w:firstLine="540"/>
        <w:jc w:val="center"/>
        <w:rPr>
          <w:rStyle w:val="FontStyle107"/>
          <w:b/>
          <w:color w:val="000000"/>
          <w:sz w:val="28"/>
          <w:szCs w:val="28"/>
        </w:rPr>
      </w:pPr>
    </w:p>
    <w:p w:rsidR="00951A07" w:rsidRPr="00851FAC" w:rsidRDefault="00851FAC" w:rsidP="000D3EA6">
      <w:pPr>
        <w:pStyle w:val="Style6"/>
        <w:widowControl/>
        <w:spacing w:line="240" w:lineRule="auto"/>
        <w:ind w:firstLine="0"/>
        <w:jc w:val="center"/>
        <w:rPr>
          <w:rStyle w:val="shorttext"/>
          <w:b/>
          <w:sz w:val="28"/>
          <w:szCs w:val="28"/>
        </w:rPr>
      </w:pPr>
      <w:r w:rsidRPr="00851FAC">
        <w:rPr>
          <w:rStyle w:val="shorttext"/>
          <w:b/>
          <w:sz w:val="28"/>
          <w:szCs w:val="28"/>
        </w:rPr>
        <w:t>INTRODUCTION</w:t>
      </w:r>
      <w:r w:rsidRPr="00851FAC">
        <w:rPr>
          <w:b/>
          <w:sz w:val="28"/>
          <w:szCs w:val="28"/>
        </w:rPr>
        <w:t xml:space="preserve"> </w:t>
      </w:r>
    </w:p>
    <w:p w:rsidR="00E72D94" w:rsidRPr="00851FAC" w:rsidRDefault="00E72D94" w:rsidP="000D3EA6">
      <w:pPr>
        <w:pStyle w:val="Style6"/>
        <w:widowControl/>
        <w:spacing w:line="240" w:lineRule="auto"/>
        <w:ind w:firstLine="0"/>
        <w:jc w:val="center"/>
        <w:rPr>
          <w:rStyle w:val="FontStyle107"/>
          <w:b/>
          <w:color w:val="000000"/>
          <w:sz w:val="28"/>
          <w:szCs w:val="28"/>
        </w:rPr>
      </w:pPr>
    </w:p>
    <w:p w:rsidR="0058729F" w:rsidRPr="00851FAC" w:rsidRDefault="0058729F" w:rsidP="000D3EA6">
      <w:pPr>
        <w:widowControl/>
        <w:autoSpaceDE/>
        <w:autoSpaceDN/>
        <w:adjustRightInd/>
        <w:ind w:right="-285" w:firstLine="709"/>
        <w:jc w:val="both"/>
        <w:rPr>
          <w:sz w:val="28"/>
          <w:szCs w:val="28"/>
          <w:lang w:val="en-US"/>
        </w:rPr>
      </w:pPr>
      <w:r w:rsidRPr="00851FAC">
        <w:rPr>
          <w:sz w:val="28"/>
          <w:szCs w:val="28"/>
          <w:lang w:val="en-US"/>
        </w:rPr>
        <w:t>Improving product quality is relevant to the current stage of development of Kazakhstan's economy, since it depends on the competitiveness of domestic products in the world trading markets.</w:t>
      </w:r>
    </w:p>
    <w:p w:rsidR="00851FAC" w:rsidRPr="00CB72EC" w:rsidRDefault="0058729F" w:rsidP="000D3EA6">
      <w:pPr>
        <w:widowControl/>
        <w:tabs>
          <w:tab w:val="left" w:pos="851"/>
          <w:tab w:val="left" w:pos="993"/>
        </w:tabs>
        <w:autoSpaceDE/>
        <w:autoSpaceDN/>
        <w:adjustRightInd/>
        <w:ind w:right="-285" w:firstLine="709"/>
        <w:jc w:val="both"/>
        <w:rPr>
          <w:sz w:val="28"/>
          <w:szCs w:val="28"/>
          <w:lang w:val="en-US"/>
        </w:rPr>
      </w:pPr>
      <w:r w:rsidRPr="00CB72EC">
        <w:rPr>
          <w:sz w:val="28"/>
          <w:szCs w:val="28"/>
          <w:lang w:val="en-US"/>
        </w:rPr>
        <w:t>With the introduction of the system of technical regulation in the Republic of Kazakhstan, standardization and certification received a fundamentally new development.</w:t>
      </w:r>
    </w:p>
    <w:p w:rsidR="00851FAC" w:rsidRPr="00CB72EC" w:rsidRDefault="0058729F" w:rsidP="000D3EA6">
      <w:pPr>
        <w:widowControl/>
        <w:tabs>
          <w:tab w:val="left" w:pos="851"/>
          <w:tab w:val="left" w:pos="993"/>
        </w:tabs>
        <w:autoSpaceDE/>
        <w:autoSpaceDN/>
        <w:adjustRightInd/>
        <w:ind w:right="-285" w:firstLine="709"/>
        <w:jc w:val="both"/>
        <w:rPr>
          <w:sz w:val="28"/>
          <w:szCs w:val="28"/>
          <w:lang w:val="en-US"/>
        </w:rPr>
      </w:pPr>
      <w:r w:rsidRPr="00CB72EC">
        <w:rPr>
          <w:sz w:val="28"/>
          <w:szCs w:val="28"/>
          <w:lang w:val="en-US"/>
        </w:rPr>
        <w:t xml:space="preserve">This is due to new economic conditions, Kazakhstan's accession to the World Trade Organization (WTO), integration into the global market. The activity on standardization and certification is very </w:t>
      </w:r>
      <w:proofErr w:type="gramStart"/>
      <w:r w:rsidRPr="00CB72EC">
        <w:rPr>
          <w:sz w:val="28"/>
          <w:szCs w:val="28"/>
          <w:lang w:val="en-US"/>
        </w:rPr>
        <w:t>dynamic,</w:t>
      </w:r>
      <w:proofErr w:type="gramEnd"/>
      <w:r w:rsidRPr="00CB72EC">
        <w:rPr>
          <w:sz w:val="28"/>
          <w:szCs w:val="28"/>
          <w:lang w:val="en-US"/>
        </w:rPr>
        <w:t xml:space="preserve"> it always corresponds to the changes taking place in various spheres of society, primarily economic. Moreover, it must manage and even anticipate these changes, so that the standards contribute to development, rather than lagging behind domestic production, while domestic products confirm their compliance with quality in the certification process.</w:t>
      </w:r>
    </w:p>
    <w:p w:rsidR="0058729F" w:rsidRPr="00851FAC" w:rsidRDefault="0058729F" w:rsidP="000D3EA6">
      <w:pPr>
        <w:widowControl/>
        <w:tabs>
          <w:tab w:val="left" w:pos="851"/>
          <w:tab w:val="left" w:pos="993"/>
        </w:tabs>
        <w:autoSpaceDE/>
        <w:autoSpaceDN/>
        <w:adjustRightInd/>
        <w:ind w:right="-285" w:firstLine="709"/>
        <w:jc w:val="both"/>
        <w:rPr>
          <w:sz w:val="28"/>
          <w:szCs w:val="28"/>
          <w:lang w:val="en-US"/>
        </w:rPr>
      </w:pPr>
      <w:r w:rsidRPr="00CB72EC">
        <w:rPr>
          <w:sz w:val="28"/>
          <w:szCs w:val="28"/>
          <w:lang w:val="en-US"/>
        </w:rPr>
        <w:t>Today, the manufacturer and its reseller, striving to raise the reputation of the trademark, win the competition, enter the world market, are interested in the implementation of the recommended standard requirements for the release of finished products and confirmed in the certification process. In addition, standardization and certification is a stabilizing factor for the social and economic sphere of the life of society, and is also an instrument for increasing the competitiveness of the national economy. As foreign experts note, the positive microeconomic impact of the standards justifies the costs of their development. Standards are quite an important element of technical regulation.</w:t>
      </w:r>
    </w:p>
    <w:p w:rsidR="0058729F" w:rsidRPr="00CB72EC" w:rsidRDefault="0058729F" w:rsidP="000D3EA6">
      <w:pPr>
        <w:widowControl/>
        <w:tabs>
          <w:tab w:val="left" w:pos="851"/>
          <w:tab w:val="left" w:pos="993"/>
        </w:tabs>
        <w:autoSpaceDE/>
        <w:autoSpaceDN/>
        <w:adjustRightInd/>
        <w:ind w:right="-285" w:firstLine="709"/>
        <w:jc w:val="both"/>
        <w:rPr>
          <w:sz w:val="28"/>
          <w:szCs w:val="28"/>
          <w:lang w:val="en-US"/>
        </w:rPr>
      </w:pPr>
      <w:r w:rsidRPr="00CB72EC">
        <w:rPr>
          <w:sz w:val="28"/>
          <w:szCs w:val="28"/>
          <w:lang w:val="en-US"/>
        </w:rPr>
        <w:t>In this sense, the standard acquires the status of a market incentive. Thus, standardization and certification are tools to ensure not only competitiveness, but also effective partnership of the manufacturer, the customer and the seller at all levels of management.</w:t>
      </w:r>
    </w:p>
    <w:p w:rsidR="0058729F" w:rsidRPr="00851FAC" w:rsidRDefault="0058729F" w:rsidP="000D3EA6">
      <w:pPr>
        <w:widowControl/>
        <w:tabs>
          <w:tab w:val="left" w:pos="851"/>
          <w:tab w:val="left" w:pos="993"/>
        </w:tabs>
        <w:autoSpaceDE/>
        <w:autoSpaceDN/>
        <w:adjustRightInd/>
        <w:ind w:right="-285" w:firstLine="709"/>
        <w:jc w:val="both"/>
        <w:rPr>
          <w:sz w:val="28"/>
          <w:szCs w:val="28"/>
          <w:lang w:val="en-US"/>
        </w:rPr>
      </w:pPr>
      <w:r w:rsidRPr="00CB72EC">
        <w:rPr>
          <w:sz w:val="28"/>
          <w:szCs w:val="28"/>
          <w:lang w:val="en-US"/>
        </w:rPr>
        <w:t>Standardization and certification creates the organizational and technical basis for manufacturing high-quality products, specialization and co-production, gives it the properties of self-organization.</w:t>
      </w:r>
    </w:p>
    <w:p w:rsidR="0058729F" w:rsidRPr="00CB72EC" w:rsidRDefault="0058729F" w:rsidP="000D3EA6">
      <w:pPr>
        <w:widowControl/>
        <w:tabs>
          <w:tab w:val="left" w:pos="851"/>
          <w:tab w:val="left" w:pos="993"/>
        </w:tabs>
        <w:autoSpaceDE/>
        <w:autoSpaceDN/>
        <w:adjustRightInd/>
        <w:ind w:right="-285" w:firstLine="709"/>
        <w:jc w:val="both"/>
        <w:rPr>
          <w:sz w:val="28"/>
          <w:szCs w:val="28"/>
          <w:lang w:val="en-US"/>
        </w:rPr>
      </w:pPr>
      <w:r w:rsidRPr="00CB72EC">
        <w:rPr>
          <w:sz w:val="28"/>
          <w:szCs w:val="28"/>
          <w:lang w:val="en-US"/>
        </w:rPr>
        <w:t>With the development of economic relations and the emergence of Kazakhstan on the world market, the importance of standardization and certification in production and technology has increased significantly, which has contributed to the formation of new views on their role in ensuring the quality and safety of goods and services produced.</w:t>
      </w:r>
    </w:p>
    <w:p w:rsidR="00E72D94" w:rsidRPr="00851FAC" w:rsidRDefault="0058729F" w:rsidP="000D3EA6">
      <w:pPr>
        <w:widowControl/>
        <w:tabs>
          <w:tab w:val="left" w:pos="851"/>
          <w:tab w:val="left" w:pos="993"/>
        </w:tabs>
        <w:autoSpaceDE/>
        <w:autoSpaceDN/>
        <w:adjustRightInd/>
        <w:ind w:right="-285" w:firstLine="709"/>
        <w:jc w:val="both"/>
        <w:rPr>
          <w:sz w:val="28"/>
          <w:szCs w:val="28"/>
          <w:lang w:val="en-US"/>
        </w:rPr>
      </w:pPr>
      <w:r w:rsidRPr="00CB72EC">
        <w:rPr>
          <w:sz w:val="28"/>
          <w:szCs w:val="28"/>
          <w:lang w:val="en-US"/>
        </w:rPr>
        <w:t>Kazakhstan's accession to the WTO forces us to develop and implement methods and principles of standardization that are harmonized with international rules and norms, and therefore to confirm the guarantee of high quality of products through certification.</w:t>
      </w:r>
    </w:p>
    <w:p w:rsidR="0058729F" w:rsidRPr="00CB72EC" w:rsidRDefault="0058729F" w:rsidP="00851FAC">
      <w:pPr>
        <w:widowControl/>
        <w:tabs>
          <w:tab w:val="left" w:pos="851"/>
          <w:tab w:val="left" w:pos="993"/>
        </w:tabs>
        <w:autoSpaceDE/>
        <w:autoSpaceDN/>
        <w:adjustRightInd/>
        <w:ind w:right="-285" w:firstLine="709"/>
        <w:jc w:val="both"/>
        <w:rPr>
          <w:sz w:val="28"/>
          <w:szCs w:val="28"/>
          <w:lang w:val="en-US"/>
        </w:rPr>
      </w:pPr>
      <w:r w:rsidRPr="00CB72EC">
        <w:rPr>
          <w:sz w:val="28"/>
          <w:szCs w:val="28"/>
          <w:lang w:val="en-US"/>
        </w:rPr>
        <w:t>A very important element in the development of standardization and certification is the availability of qualified specialists in this field. These and other diverse trends dictate the need to improve the methodology of teaching the discipline "Standardization and Certification" in the Higher Educational Institutions of the Republic, which predetermined the development of this model program.</w:t>
      </w:r>
    </w:p>
    <w:p w:rsidR="0058729F" w:rsidRPr="00851FAC" w:rsidRDefault="0058729F" w:rsidP="00851FAC">
      <w:pPr>
        <w:widowControl/>
        <w:autoSpaceDE/>
        <w:autoSpaceDN/>
        <w:adjustRightInd/>
        <w:ind w:right="-285" w:firstLine="709"/>
        <w:jc w:val="both"/>
        <w:rPr>
          <w:sz w:val="28"/>
          <w:szCs w:val="28"/>
          <w:lang w:val="en-US"/>
        </w:rPr>
      </w:pPr>
      <w:r w:rsidRPr="00851FAC">
        <w:rPr>
          <w:sz w:val="28"/>
          <w:szCs w:val="28"/>
          <w:lang w:val="en-US"/>
        </w:rPr>
        <w:t xml:space="preserve">The discipline </w:t>
      </w:r>
      <w:proofErr w:type="gramStart"/>
      <w:r w:rsidRPr="00851FAC">
        <w:rPr>
          <w:sz w:val="28"/>
          <w:szCs w:val="28"/>
          <w:lang w:val="en-US"/>
        </w:rPr>
        <w:t>" Content</w:t>
      </w:r>
      <w:proofErr w:type="gramEnd"/>
      <w:r w:rsidRPr="00851FAC">
        <w:rPr>
          <w:sz w:val="28"/>
          <w:szCs w:val="28"/>
          <w:lang w:val="en-US"/>
        </w:rPr>
        <w:t xml:space="preserve"> and Language Integrated Learning ", examines issues of theory and practice of </w:t>
      </w:r>
      <w:r w:rsidRPr="00CB72EC">
        <w:rPr>
          <w:sz w:val="28"/>
          <w:szCs w:val="28"/>
          <w:lang w:val="en-US"/>
        </w:rPr>
        <w:t xml:space="preserve">standardization and certification </w:t>
      </w:r>
      <w:r w:rsidRPr="00851FAC">
        <w:rPr>
          <w:sz w:val="28"/>
          <w:szCs w:val="28"/>
          <w:lang w:val="en-US"/>
        </w:rPr>
        <w:t xml:space="preserve"> support of production, its connection with  metrology,  quality management, defining the role of support to improve the quality of products. </w:t>
      </w:r>
    </w:p>
    <w:p w:rsidR="00951A07" w:rsidRPr="00CB72EC" w:rsidRDefault="00E72D94" w:rsidP="00851FAC">
      <w:pPr>
        <w:ind w:right="-285"/>
        <w:jc w:val="both"/>
        <w:rPr>
          <w:sz w:val="28"/>
          <w:szCs w:val="28"/>
          <w:lang w:val="en-US"/>
        </w:rPr>
      </w:pPr>
      <w:r w:rsidRPr="00CB72EC">
        <w:rPr>
          <w:sz w:val="28"/>
          <w:szCs w:val="28"/>
          <w:lang w:val="en-US"/>
        </w:rPr>
        <w:t xml:space="preserve">The guidelines contain general requirements for implementation, the content of each </w:t>
      </w:r>
      <w:r w:rsidRPr="00CB72EC">
        <w:rPr>
          <w:rStyle w:val="shorttext"/>
          <w:sz w:val="28"/>
          <w:szCs w:val="28"/>
          <w:lang w:val="en-US"/>
        </w:rPr>
        <w:t>independent work of a student</w:t>
      </w:r>
      <w:r w:rsidRPr="00CB72EC">
        <w:rPr>
          <w:sz w:val="28"/>
          <w:szCs w:val="28"/>
          <w:lang w:val="en-US"/>
        </w:rPr>
        <w:t xml:space="preserve">, examples of developing stages of standards at enterprises and individual tasks for the </w:t>
      </w:r>
      <w:r w:rsidRPr="00CB72EC">
        <w:rPr>
          <w:rStyle w:val="shorttext"/>
          <w:sz w:val="28"/>
          <w:szCs w:val="28"/>
          <w:lang w:val="en-US"/>
        </w:rPr>
        <w:t>independent work of a student</w:t>
      </w:r>
      <w:r w:rsidRPr="00CB72EC">
        <w:rPr>
          <w:sz w:val="28"/>
          <w:szCs w:val="28"/>
          <w:lang w:val="en-US"/>
        </w:rPr>
        <w:t>, and are designed in accordance with the requirements of the QMSU University SKSU PR 7.04-2012.</w:t>
      </w:r>
    </w:p>
    <w:p w:rsidR="00851FAC" w:rsidRPr="00851FAC" w:rsidRDefault="00851FAC" w:rsidP="00851FAC">
      <w:pPr>
        <w:ind w:right="-285"/>
        <w:jc w:val="both"/>
        <w:rPr>
          <w:sz w:val="28"/>
          <w:szCs w:val="28"/>
          <w:lang w:val="en-US"/>
        </w:rPr>
      </w:pPr>
    </w:p>
    <w:p w:rsidR="00E72D94" w:rsidRPr="00851FAC" w:rsidRDefault="00E72D94" w:rsidP="000D3EA6">
      <w:pPr>
        <w:jc w:val="both"/>
        <w:rPr>
          <w:color w:val="000000"/>
          <w:sz w:val="28"/>
          <w:szCs w:val="28"/>
          <w:lang w:val="en-US"/>
        </w:rPr>
      </w:pPr>
    </w:p>
    <w:p w:rsidR="00951A07" w:rsidRPr="00CB72EC" w:rsidRDefault="00BF6CAE" w:rsidP="00851FAC">
      <w:pPr>
        <w:jc w:val="center"/>
        <w:rPr>
          <w:b/>
          <w:color w:val="000000"/>
          <w:sz w:val="28"/>
          <w:szCs w:val="28"/>
          <w:lang w:val="en-US"/>
        </w:rPr>
      </w:pPr>
      <w:r w:rsidRPr="00CB72EC">
        <w:rPr>
          <w:b/>
          <w:color w:val="000000"/>
          <w:sz w:val="28"/>
          <w:szCs w:val="28"/>
          <w:lang w:val="en-US"/>
        </w:rPr>
        <w:t>1 PURPOSE AND TASKS OF INDEPENDENT WORK</w:t>
      </w:r>
    </w:p>
    <w:p w:rsidR="00851FAC" w:rsidRPr="00851FAC" w:rsidRDefault="00851FAC" w:rsidP="00851FAC">
      <w:pPr>
        <w:jc w:val="center"/>
        <w:rPr>
          <w:b/>
          <w:color w:val="000000"/>
          <w:sz w:val="28"/>
          <w:szCs w:val="28"/>
          <w:lang w:val="en-US"/>
        </w:rPr>
      </w:pPr>
    </w:p>
    <w:p w:rsidR="00BF6CAE" w:rsidRPr="00851FAC" w:rsidRDefault="00BF6CAE" w:rsidP="000D3EA6">
      <w:pPr>
        <w:ind w:firstLine="567"/>
        <w:jc w:val="both"/>
        <w:rPr>
          <w:color w:val="000000"/>
          <w:sz w:val="28"/>
          <w:szCs w:val="28"/>
        </w:rPr>
      </w:pPr>
      <w:r w:rsidRPr="00CB72EC">
        <w:rPr>
          <w:color w:val="000000"/>
          <w:sz w:val="28"/>
          <w:szCs w:val="28"/>
          <w:lang w:val="en-US"/>
        </w:rPr>
        <w:t xml:space="preserve">The goal of doing independent work is the formation of motivation, professional position of the future specialist in the field of metrological support of productions, the organic inclusion in the process of mastering the content of educational disciplines, the integration of modern technologies and the choice of forms of control. </w:t>
      </w:r>
      <w:proofErr w:type="spellStart"/>
      <w:r w:rsidRPr="00851FAC">
        <w:rPr>
          <w:color w:val="000000"/>
          <w:sz w:val="28"/>
          <w:szCs w:val="28"/>
        </w:rPr>
        <w:t>The</w:t>
      </w:r>
      <w:proofErr w:type="spellEnd"/>
      <w:r w:rsidRPr="00851FAC">
        <w:rPr>
          <w:color w:val="000000"/>
          <w:sz w:val="28"/>
          <w:szCs w:val="28"/>
        </w:rPr>
        <w:t xml:space="preserve"> </w:t>
      </w:r>
      <w:proofErr w:type="spellStart"/>
      <w:r w:rsidRPr="00851FAC">
        <w:rPr>
          <w:color w:val="000000"/>
          <w:sz w:val="28"/>
          <w:szCs w:val="28"/>
        </w:rPr>
        <w:t>tasks</w:t>
      </w:r>
      <w:proofErr w:type="spellEnd"/>
      <w:r w:rsidRPr="00851FAC">
        <w:rPr>
          <w:color w:val="000000"/>
          <w:sz w:val="28"/>
          <w:szCs w:val="28"/>
        </w:rPr>
        <w:t xml:space="preserve"> </w:t>
      </w:r>
      <w:proofErr w:type="spellStart"/>
      <w:r w:rsidRPr="00851FAC">
        <w:rPr>
          <w:color w:val="000000"/>
          <w:sz w:val="28"/>
          <w:szCs w:val="28"/>
        </w:rPr>
        <w:t>of</w:t>
      </w:r>
      <w:proofErr w:type="spellEnd"/>
      <w:r w:rsidRPr="00851FAC">
        <w:rPr>
          <w:color w:val="000000"/>
          <w:sz w:val="28"/>
          <w:szCs w:val="28"/>
        </w:rPr>
        <w:t xml:space="preserve"> </w:t>
      </w:r>
      <w:proofErr w:type="spellStart"/>
      <w:r w:rsidRPr="00851FAC">
        <w:rPr>
          <w:color w:val="000000"/>
          <w:sz w:val="28"/>
          <w:szCs w:val="28"/>
        </w:rPr>
        <w:t>performing</w:t>
      </w:r>
      <w:proofErr w:type="spellEnd"/>
      <w:r w:rsidRPr="00851FAC">
        <w:rPr>
          <w:color w:val="000000"/>
          <w:sz w:val="28"/>
          <w:szCs w:val="28"/>
        </w:rPr>
        <w:t xml:space="preserve"> </w:t>
      </w:r>
      <w:proofErr w:type="spellStart"/>
      <w:r w:rsidRPr="00851FAC">
        <w:rPr>
          <w:color w:val="000000"/>
          <w:sz w:val="28"/>
          <w:szCs w:val="28"/>
        </w:rPr>
        <w:t>independent</w:t>
      </w:r>
      <w:proofErr w:type="spellEnd"/>
      <w:r w:rsidRPr="00851FAC">
        <w:rPr>
          <w:color w:val="000000"/>
          <w:sz w:val="28"/>
          <w:szCs w:val="28"/>
        </w:rPr>
        <w:t xml:space="preserve"> </w:t>
      </w:r>
      <w:proofErr w:type="spellStart"/>
      <w:r w:rsidRPr="00851FAC">
        <w:rPr>
          <w:color w:val="000000"/>
          <w:sz w:val="28"/>
          <w:szCs w:val="28"/>
        </w:rPr>
        <w:t>work</w:t>
      </w:r>
      <w:proofErr w:type="spellEnd"/>
      <w:r w:rsidRPr="00851FAC">
        <w:rPr>
          <w:color w:val="000000"/>
          <w:sz w:val="28"/>
          <w:szCs w:val="28"/>
        </w:rPr>
        <w:t xml:space="preserve"> </w:t>
      </w:r>
      <w:proofErr w:type="spellStart"/>
      <w:r w:rsidRPr="00851FAC">
        <w:rPr>
          <w:color w:val="000000"/>
          <w:sz w:val="28"/>
          <w:szCs w:val="28"/>
        </w:rPr>
        <w:t>are</w:t>
      </w:r>
      <w:proofErr w:type="spellEnd"/>
      <w:r w:rsidRPr="00851FAC">
        <w:rPr>
          <w:color w:val="000000"/>
          <w:sz w:val="28"/>
          <w:szCs w:val="28"/>
        </w:rPr>
        <w:t>:</w:t>
      </w:r>
    </w:p>
    <w:p w:rsidR="00BF6CAE" w:rsidRPr="00CB72EC" w:rsidRDefault="00BF6CAE" w:rsidP="000D3EA6">
      <w:pPr>
        <w:ind w:firstLine="567"/>
        <w:jc w:val="both"/>
        <w:rPr>
          <w:sz w:val="28"/>
          <w:szCs w:val="28"/>
          <w:lang w:val="en-US"/>
        </w:rPr>
      </w:pPr>
      <w:r w:rsidRPr="00CB72EC">
        <w:rPr>
          <w:sz w:val="28"/>
          <w:szCs w:val="28"/>
          <w:lang w:val="en-US"/>
        </w:rPr>
        <w:t xml:space="preserve">- </w:t>
      </w:r>
      <w:proofErr w:type="gramStart"/>
      <w:r w:rsidRPr="00CB72EC">
        <w:rPr>
          <w:sz w:val="28"/>
          <w:szCs w:val="28"/>
          <w:lang w:val="en-US"/>
        </w:rPr>
        <w:t>consolidation</w:t>
      </w:r>
      <w:proofErr w:type="gramEnd"/>
      <w:r w:rsidRPr="00CB72EC">
        <w:rPr>
          <w:sz w:val="28"/>
          <w:szCs w:val="28"/>
          <w:lang w:val="en-US"/>
        </w:rPr>
        <w:t>, deepening and expansion of the knowledge of the academic discipline;</w:t>
      </w:r>
    </w:p>
    <w:p w:rsidR="00BF6CAE" w:rsidRPr="00CB72EC" w:rsidRDefault="00BF6CAE" w:rsidP="000D3EA6">
      <w:pPr>
        <w:ind w:firstLine="567"/>
        <w:jc w:val="both"/>
        <w:rPr>
          <w:sz w:val="28"/>
          <w:szCs w:val="28"/>
          <w:lang w:val="en-US"/>
        </w:rPr>
      </w:pPr>
      <w:r w:rsidRPr="00CB72EC">
        <w:rPr>
          <w:sz w:val="28"/>
          <w:szCs w:val="28"/>
          <w:lang w:val="en-US"/>
        </w:rPr>
        <w:t>- teaching students practical methods and methods for analyzing theoretical positions and concepts of the academic discipline;</w:t>
      </w:r>
    </w:p>
    <w:p w:rsidR="00BF6CAE" w:rsidRPr="00CB72EC" w:rsidRDefault="00BF6CAE" w:rsidP="000D3EA6">
      <w:pPr>
        <w:ind w:firstLine="567"/>
        <w:jc w:val="both"/>
        <w:rPr>
          <w:sz w:val="28"/>
          <w:szCs w:val="28"/>
          <w:lang w:val="en-US"/>
        </w:rPr>
      </w:pPr>
      <w:r w:rsidRPr="00CB72EC">
        <w:rPr>
          <w:sz w:val="28"/>
          <w:szCs w:val="28"/>
          <w:lang w:val="en-US"/>
        </w:rPr>
        <w:t xml:space="preserve">- </w:t>
      </w:r>
      <w:proofErr w:type="gramStart"/>
      <w:r w:rsidRPr="00CB72EC">
        <w:rPr>
          <w:sz w:val="28"/>
          <w:szCs w:val="28"/>
          <w:lang w:val="en-US"/>
        </w:rPr>
        <w:t>the</w:t>
      </w:r>
      <w:proofErr w:type="gramEnd"/>
      <w:r w:rsidRPr="00CB72EC">
        <w:rPr>
          <w:sz w:val="28"/>
          <w:szCs w:val="28"/>
          <w:lang w:val="en-US"/>
        </w:rPr>
        <w:t xml:space="preserve"> acquisition by students of the skills and the use of modern theoretical and scientific and technical methods in the field of standardization and certification in solving specific practical problems;</w:t>
      </w:r>
    </w:p>
    <w:p w:rsidR="00BF6CAE" w:rsidRPr="00CB72EC" w:rsidRDefault="00BF6CAE" w:rsidP="000D3EA6">
      <w:pPr>
        <w:ind w:firstLine="567"/>
        <w:jc w:val="both"/>
        <w:rPr>
          <w:sz w:val="28"/>
          <w:szCs w:val="28"/>
          <w:lang w:val="en-US"/>
        </w:rPr>
      </w:pPr>
      <w:r w:rsidRPr="00CB72EC">
        <w:rPr>
          <w:sz w:val="28"/>
          <w:szCs w:val="28"/>
          <w:lang w:val="en-US"/>
        </w:rPr>
        <w:t xml:space="preserve">- </w:t>
      </w:r>
      <w:proofErr w:type="gramStart"/>
      <w:r w:rsidRPr="00CB72EC">
        <w:rPr>
          <w:sz w:val="28"/>
          <w:szCs w:val="28"/>
          <w:lang w:val="en-US"/>
        </w:rPr>
        <w:t>study</w:t>
      </w:r>
      <w:proofErr w:type="gramEnd"/>
      <w:r w:rsidRPr="00CB72EC">
        <w:rPr>
          <w:sz w:val="28"/>
          <w:szCs w:val="28"/>
          <w:lang w:val="en-US"/>
        </w:rPr>
        <w:t xml:space="preserve"> and analysis of literary sources on a specific topic of the academic discipline.</w:t>
      </w:r>
    </w:p>
    <w:p w:rsidR="00BF6CAE" w:rsidRPr="00CB72EC" w:rsidRDefault="00BF6CAE" w:rsidP="000D3EA6">
      <w:pPr>
        <w:ind w:firstLine="567"/>
        <w:jc w:val="both"/>
        <w:rPr>
          <w:sz w:val="28"/>
          <w:szCs w:val="28"/>
          <w:lang w:val="en-US"/>
        </w:rPr>
      </w:pPr>
      <w:r w:rsidRPr="00CB72EC">
        <w:rPr>
          <w:sz w:val="28"/>
          <w:szCs w:val="28"/>
          <w:lang w:val="en-US"/>
        </w:rPr>
        <w:t>Independent work consists of three or six SIWs depending on the number of credits of the discipline:</w:t>
      </w:r>
    </w:p>
    <w:p w:rsidR="00C34E30" w:rsidRPr="00851FAC" w:rsidRDefault="00BF6CAE" w:rsidP="000D3EA6">
      <w:pPr>
        <w:ind w:firstLine="567"/>
        <w:jc w:val="both"/>
        <w:rPr>
          <w:color w:val="000000"/>
          <w:sz w:val="28"/>
          <w:szCs w:val="28"/>
          <w:lang w:val="kk-KZ"/>
        </w:rPr>
      </w:pPr>
      <w:proofErr w:type="gramStart"/>
      <w:r w:rsidRPr="00CB72EC">
        <w:rPr>
          <w:sz w:val="28"/>
          <w:szCs w:val="28"/>
          <w:lang w:val="en-US"/>
        </w:rPr>
        <w:t xml:space="preserve">SIW </w:t>
      </w:r>
      <w:r w:rsidR="00C34E30" w:rsidRPr="00851FAC">
        <w:rPr>
          <w:color w:val="000000"/>
          <w:sz w:val="28"/>
          <w:szCs w:val="28"/>
          <w:lang w:val="kk-KZ"/>
        </w:rPr>
        <w:t>№1.</w:t>
      </w:r>
      <w:proofErr w:type="gramEnd"/>
      <w:r w:rsidR="00C34E30" w:rsidRPr="00851FAC">
        <w:rPr>
          <w:color w:val="000000"/>
          <w:sz w:val="28"/>
          <w:szCs w:val="28"/>
          <w:lang w:val="kk-KZ"/>
        </w:rPr>
        <w:t xml:space="preserve"> </w:t>
      </w:r>
      <w:r w:rsidRPr="00CB72EC">
        <w:rPr>
          <w:color w:val="000000"/>
          <w:sz w:val="28"/>
          <w:szCs w:val="28"/>
          <w:lang w:val="en-US"/>
        </w:rPr>
        <w:t>Compilation of a glossary on "Basic terms and definitions in the field of standardization and certification"</w:t>
      </w:r>
    </w:p>
    <w:p w:rsidR="00BF6CAE" w:rsidRPr="00CB72EC" w:rsidRDefault="00BF6CAE" w:rsidP="000D3EA6">
      <w:pPr>
        <w:ind w:firstLine="567"/>
        <w:jc w:val="both"/>
        <w:rPr>
          <w:color w:val="000000"/>
          <w:sz w:val="28"/>
          <w:szCs w:val="28"/>
          <w:lang w:val="en-US"/>
        </w:rPr>
      </w:pPr>
      <w:proofErr w:type="gramStart"/>
      <w:r w:rsidRPr="00CB72EC">
        <w:rPr>
          <w:sz w:val="28"/>
          <w:szCs w:val="28"/>
          <w:lang w:val="en-US"/>
        </w:rPr>
        <w:t xml:space="preserve">SIW </w:t>
      </w:r>
      <w:r w:rsidR="00C34E30" w:rsidRPr="00851FAC">
        <w:rPr>
          <w:color w:val="000000"/>
          <w:sz w:val="28"/>
          <w:szCs w:val="28"/>
          <w:lang w:val="kk-KZ"/>
        </w:rPr>
        <w:t xml:space="preserve"> №</w:t>
      </w:r>
      <w:proofErr w:type="gramEnd"/>
      <w:r w:rsidR="00C34E30" w:rsidRPr="00851FAC">
        <w:rPr>
          <w:color w:val="000000"/>
          <w:sz w:val="28"/>
          <w:szCs w:val="28"/>
          <w:lang w:val="kk-KZ"/>
        </w:rPr>
        <w:t xml:space="preserve">2. </w:t>
      </w:r>
      <w:r w:rsidRPr="00CB72EC">
        <w:rPr>
          <w:color w:val="000000"/>
          <w:sz w:val="28"/>
          <w:szCs w:val="28"/>
          <w:lang w:val="en-US"/>
        </w:rPr>
        <w:t>Preparation of presentations / reports on the module "Features of the terminology apparatus of standardization"</w:t>
      </w:r>
    </w:p>
    <w:p w:rsidR="00BF6CAE" w:rsidRPr="00CB72EC" w:rsidRDefault="00BF6CAE" w:rsidP="000D3EA6">
      <w:pPr>
        <w:ind w:firstLine="567"/>
        <w:jc w:val="both"/>
        <w:rPr>
          <w:sz w:val="28"/>
          <w:szCs w:val="28"/>
          <w:lang w:val="en-US"/>
        </w:rPr>
      </w:pPr>
      <w:proofErr w:type="gramStart"/>
      <w:r w:rsidRPr="00CB72EC">
        <w:rPr>
          <w:sz w:val="28"/>
          <w:szCs w:val="28"/>
          <w:lang w:val="en-US"/>
        </w:rPr>
        <w:t>SIW</w:t>
      </w:r>
      <w:r w:rsidR="00C34E30" w:rsidRPr="00851FAC">
        <w:rPr>
          <w:color w:val="000000"/>
          <w:sz w:val="28"/>
          <w:szCs w:val="28"/>
          <w:lang w:val="kk-KZ"/>
        </w:rPr>
        <w:t xml:space="preserve"> №3.</w:t>
      </w:r>
      <w:proofErr w:type="gramEnd"/>
      <w:r w:rsidR="00C34E30" w:rsidRPr="00851FAC">
        <w:rPr>
          <w:color w:val="000000"/>
          <w:sz w:val="28"/>
          <w:szCs w:val="28"/>
          <w:lang w:val="kk-KZ"/>
        </w:rPr>
        <w:t xml:space="preserve"> </w:t>
      </w:r>
      <w:r w:rsidRPr="00CB72EC">
        <w:rPr>
          <w:sz w:val="28"/>
          <w:szCs w:val="28"/>
          <w:lang w:val="en-US"/>
        </w:rPr>
        <w:t>Preparation of the abstract / report on the module "Features of the terminology apparatus of standardization"</w:t>
      </w:r>
    </w:p>
    <w:p w:rsidR="00BF6CAE" w:rsidRPr="00CB72EC" w:rsidRDefault="00BF6CAE" w:rsidP="000D3EA6">
      <w:pPr>
        <w:ind w:firstLine="567"/>
        <w:jc w:val="both"/>
        <w:rPr>
          <w:sz w:val="28"/>
          <w:szCs w:val="28"/>
          <w:lang w:val="en-US"/>
        </w:rPr>
      </w:pPr>
      <w:proofErr w:type="gramStart"/>
      <w:r w:rsidRPr="00CB72EC">
        <w:rPr>
          <w:sz w:val="28"/>
          <w:szCs w:val="28"/>
          <w:lang w:val="en-US"/>
        </w:rPr>
        <w:t>SIW</w:t>
      </w:r>
      <w:r w:rsidR="00C34E30" w:rsidRPr="00851FAC">
        <w:rPr>
          <w:color w:val="000000"/>
          <w:sz w:val="28"/>
          <w:szCs w:val="28"/>
          <w:lang w:val="kk-KZ"/>
        </w:rPr>
        <w:t xml:space="preserve"> №4.</w:t>
      </w:r>
      <w:proofErr w:type="gramEnd"/>
      <w:r w:rsidR="00C34E30" w:rsidRPr="00851FAC">
        <w:rPr>
          <w:color w:val="000000"/>
          <w:sz w:val="28"/>
          <w:szCs w:val="28"/>
          <w:lang w:val="kk-KZ"/>
        </w:rPr>
        <w:t xml:space="preserve"> </w:t>
      </w:r>
      <w:r w:rsidRPr="00CB72EC">
        <w:rPr>
          <w:sz w:val="28"/>
          <w:szCs w:val="28"/>
          <w:lang w:val="en-US"/>
        </w:rPr>
        <w:t>Preparation of the abstract / report on the module "Features of terminological interrelation of the apparatus of certification systems"</w:t>
      </w:r>
    </w:p>
    <w:p w:rsidR="00BF6CAE" w:rsidRPr="00CB72EC" w:rsidRDefault="00BF6CAE" w:rsidP="000D3EA6">
      <w:pPr>
        <w:ind w:firstLine="567"/>
        <w:jc w:val="both"/>
        <w:rPr>
          <w:sz w:val="28"/>
          <w:szCs w:val="28"/>
          <w:lang w:val="en-US"/>
        </w:rPr>
      </w:pPr>
      <w:proofErr w:type="gramStart"/>
      <w:r w:rsidRPr="00CB72EC">
        <w:rPr>
          <w:sz w:val="28"/>
          <w:szCs w:val="28"/>
          <w:lang w:val="en-US"/>
        </w:rPr>
        <w:t>SIW</w:t>
      </w:r>
      <w:r w:rsidR="00C34E30" w:rsidRPr="00851FAC">
        <w:rPr>
          <w:color w:val="000000"/>
          <w:sz w:val="28"/>
          <w:szCs w:val="28"/>
          <w:lang w:val="kk-KZ"/>
        </w:rPr>
        <w:t xml:space="preserve"> №5.</w:t>
      </w:r>
      <w:proofErr w:type="gramEnd"/>
      <w:r w:rsidR="00C34E30" w:rsidRPr="00851FAC">
        <w:rPr>
          <w:color w:val="000000"/>
          <w:sz w:val="28"/>
          <w:szCs w:val="28"/>
          <w:lang w:val="kk-KZ"/>
        </w:rPr>
        <w:t xml:space="preserve"> </w:t>
      </w:r>
      <w:r w:rsidRPr="00CB72EC">
        <w:rPr>
          <w:sz w:val="28"/>
          <w:szCs w:val="28"/>
          <w:lang w:val="en-US"/>
        </w:rPr>
        <w:t>Preparation of presentations / reports on the module "Features of terminological interrelation of the apparatus of certification systems"</w:t>
      </w:r>
    </w:p>
    <w:p w:rsidR="00951A07" w:rsidRPr="00CB72EC" w:rsidRDefault="00BF6CAE" w:rsidP="000D3EA6">
      <w:pPr>
        <w:ind w:firstLine="567"/>
        <w:jc w:val="both"/>
        <w:rPr>
          <w:sz w:val="28"/>
          <w:szCs w:val="28"/>
          <w:lang w:val="en-US"/>
        </w:rPr>
      </w:pPr>
      <w:proofErr w:type="gramStart"/>
      <w:r w:rsidRPr="00CB72EC">
        <w:rPr>
          <w:sz w:val="28"/>
          <w:szCs w:val="28"/>
          <w:lang w:val="en-US"/>
        </w:rPr>
        <w:t>SIW</w:t>
      </w:r>
      <w:r w:rsidR="00C34E30" w:rsidRPr="00851FAC">
        <w:rPr>
          <w:color w:val="000000"/>
          <w:sz w:val="28"/>
          <w:szCs w:val="28"/>
          <w:lang w:val="kk-KZ"/>
        </w:rPr>
        <w:t xml:space="preserve"> №6.</w:t>
      </w:r>
      <w:proofErr w:type="gramEnd"/>
      <w:r w:rsidR="00C34E30" w:rsidRPr="00851FAC">
        <w:rPr>
          <w:color w:val="000000"/>
          <w:sz w:val="28"/>
          <w:szCs w:val="28"/>
          <w:lang w:val="kk-KZ"/>
        </w:rPr>
        <w:t xml:space="preserve"> </w:t>
      </w:r>
      <w:r w:rsidRPr="00CB72EC">
        <w:rPr>
          <w:sz w:val="28"/>
          <w:szCs w:val="28"/>
          <w:lang w:val="en-US"/>
        </w:rPr>
        <w:t>Preparation of presentations / reports on the topic "Features of terminological interrelation of the apparatus of certification systems"</w:t>
      </w:r>
    </w:p>
    <w:p w:rsidR="00BF6CAE" w:rsidRPr="00851FAC" w:rsidRDefault="00BF6CAE" w:rsidP="000D3EA6">
      <w:pPr>
        <w:ind w:firstLine="567"/>
        <w:jc w:val="both"/>
        <w:rPr>
          <w:color w:val="000000"/>
          <w:sz w:val="28"/>
          <w:szCs w:val="28"/>
          <w:lang w:val="en-US"/>
        </w:rPr>
      </w:pPr>
    </w:p>
    <w:p w:rsidR="00951A07" w:rsidRPr="00851FAC" w:rsidRDefault="00951A07" w:rsidP="000D3EA6">
      <w:pPr>
        <w:ind w:left="360"/>
        <w:jc w:val="both"/>
        <w:rPr>
          <w:color w:val="000000"/>
          <w:sz w:val="28"/>
          <w:szCs w:val="28"/>
          <w:lang w:val="en-US"/>
        </w:rPr>
      </w:pPr>
    </w:p>
    <w:p w:rsidR="00951A07" w:rsidRPr="00CB72EC" w:rsidRDefault="00951A07" w:rsidP="00851FAC">
      <w:pPr>
        <w:tabs>
          <w:tab w:val="left" w:pos="426"/>
        </w:tabs>
        <w:jc w:val="center"/>
        <w:rPr>
          <w:sz w:val="28"/>
          <w:szCs w:val="28"/>
          <w:lang w:val="en-US"/>
        </w:rPr>
      </w:pPr>
      <w:r w:rsidRPr="00851FAC">
        <w:rPr>
          <w:b/>
          <w:color w:val="000000"/>
          <w:sz w:val="28"/>
          <w:szCs w:val="28"/>
          <w:lang w:val="en-US"/>
        </w:rPr>
        <w:t>2</w:t>
      </w:r>
      <w:r w:rsidRPr="00851FAC">
        <w:rPr>
          <w:b/>
          <w:color w:val="000000"/>
          <w:sz w:val="28"/>
          <w:szCs w:val="28"/>
          <w:lang w:val="kk-KZ"/>
        </w:rPr>
        <w:t xml:space="preserve"> </w:t>
      </w:r>
      <w:r w:rsidR="00BF6CAE" w:rsidRPr="00CB72EC">
        <w:rPr>
          <w:b/>
          <w:sz w:val="28"/>
          <w:szCs w:val="28"/>
          <w:lang w:val="en-US"/>
        </w:rPr>
        <w:t xml:space="preserve">GENERAL REQUIREMENTS FOR </w:t>
      </w:r>
      <w:proofErr w:type="gramStart"/>
      <w:r w:rsidR="00BF6CAE" w:rsidRPr="00CB72EC">
        <w:rPr>
          <w:b/>
          <w:sz w:val="28"/>
          <w:szCs w:val="28"/>
          <w:lang w:val="en-US"/>
        </w:rPr>
        <w:t>IMPLEMENTATION</w:t>
      </w:r>
      <w:r w:rsidR="00BF6CAE" w:rsidRPr="00CB72EC">
        <w:rPr>
          <w:b/>
          <w:sz w:val="28"/>
          <w:szCs w:val="28"/>
          <w:lang w:val="en-US"/>
        </w:rPr>
        <w:br/>
        <w:t>INDEPENDENT WORK</w:t>
      </w:r>
      <w:proofErr w:type="gramEnd"/>
    </w:p>
    <w:p w:rsidR="00BF6CAE" w:rsidRPr="00851FAC" w:rsidRDefault="00BF6CAE" w:rsidP="000D3EA6">
      <w:pPr>
        <w:jc w:val="center"/>
        <w:rPr>
          <w:b/>
          <w:color w:val="000000"/>
          <w:sz w:val="28"/>
          <w:szCs w:val="28"/>
          <w:lang w:val="en-US"/>
        </w:rPr>
      </w:pPr>
    </w:p>
    <w:p w:rsidR="002A6C54" w:rsidRDefault="00BF6CAE" w:rsidP="002A6C54">
      <w:pPr>
        <w:ind w:firstLine="720"/>
        <w:jc w:val="both"/>
        <w:rPr>
          <w:color w:val="000000"/>
          <w:sz w:val="28"/>
          <w:szCs w:val="28"/>
          <w:lang w:val="en-US"/>
        </w:rPr>
      </w:pPr>
      <w:r w:rsidRPr="00CB72EC">
        <w:rPr>
          <w:color w:val="000000"/>
          <w:sz w:val="28"/>
          <w:szCs w:val="28"/>
          <w:lang w:val="en-US"/>
        </w:rPr>
        <w:t>The task for the implementation of the SIW is issued by the defector in the first week of the semester. For execution, educational literature from the proposed list of literature sources should be used. The subjects of individual assignments cover all sections of the course and typical production, provided for by the curriculum of the discipline.</w:t>
      </w:r>
    </w:p>
    <w:p w:rsidR="002A6C54" w:rsidRDefault="00BF6CAE" w:rsidP="002A6C54">
      <w:pPr>
        <w:ind w:firstLine="720"/>
        <w:jc w:val="both"/>
        <w:rPr>
          <w:color w:val="000000"/>
          <w:sz w:val="28"/>
          <w:szCs w:val="28"/>
          <w:lang w:val="en-US"/>
        </w:rPr>
      </w:pPr>
      <w:r w:rsidRPr="00CB72EC">
        <w:rPr>
          <w:color w:val="000000"/>
          <w:sz w:val="28"/>
          <w:szCs w:val="28"/>
          <w:lang w:val="en-US"/>
        </w:rPr>
        <w:t>Each SIW must be completed within the timeframe determined by the student's knowledge control schedule given in the syllabus. Implementation of the SIW is an obligatory component of the current knowledge control. Points awarded for each SIW are included in the overall rating for the discipline per semester.</w:t>
      </w:r>
      <w:r w:rsidRPr="00CB72EC">
        <w:rPr>
          <w:color w:val="000000"/>
          <w:sz w:val="28"/>
          <w:szCs w:val="28"/>
          <w:lang w:val="en-US"/>
        </w:rPr>
        <w:br/>
        <w:t>Independent work is carried out in the form of a report in A4 format in hand-written or printed form in accordance with the requirements of the QMSU University SKSU 7.04-2012 standard. The report includes a title page; individual task for the implementation of the SIW; content; main part of the SIW, conclusion and references. The results of the completed task are used by students to speak at a lecture-conference or on a problem lecture on the relevant topic, as well as during a business game.</w:t>
      </w:r>
    </w:p>
    <w:p w:rsidR="00951A07" w:rsidRPr="00851FAC" w:rsidRDefault="00BF6CAE" w:rsidP="002A6C54">
      <w:pPr>
        <w:ind w:firstLine="720"/>
        <w:jc w:val="both"/>
        <w:rPr>
          <w:color w:val="000000"/>
          <w:sz w:val="28"/>
          <w:szCs w:val="28"/>
          <w:lang w:val="en-US"/>
        </w:rPr>
      </w:pPr>
      <w:r w:rsidRPr="00CB72EC">
        <w:rPr>
          <w:color w:val="000000"/>
          <w:sz w:val="28"/>
          <w:szCs w:val="28"/>
          <w:lang w:val="en-US"/>
        </w:rPr>
        <w:t>Topics for independent work indicated in the syllabus for each module should be selected by students by name.</w:t>
      </w:r>
    </w:p>
    <w:p w:rsidR="00951A07" w:rsidRDefault="00951A07" w:rsidP="000D3EA6">
      <w:pPr>
        <w:jc w:val="both"/>
        <w:rPr>
          <w:color w:val="000000"/>
          <w:sz w:val="28"/>
          <w:szCs w:val="28"/>
          <w:lang w:val="en-US"/>
        </w:rPr>
      </w:pPr>
    </w:p>
    <w:p w:rsidR="00372B41" w:rsidRPr="00851FAC" w:rsidRDefault="00372B41" w:rsidP="000D3EA6">
      <w:pPr>
        <w:jc w:val="both"/>
        <w:rPr>
          <w:color w:val="000000"/>
          <w:sz w:val="28"/>
          <w:szCs w:val="28"/>
          <w:lang w:val="en-US"/>
        </w:rPr>
      </w:pPr>
    </w:p>
    <w:p w:rsidR="00951A07" w:rsidRPr="00851FAC" w:rsidRDefault="00951A07" w:rsidP="000D3EA6">
      <w:pPr>
        <w:jc w:val="both"/>
        <w:rPr>
          <w:color w:val="000000"/>
          <w:sz w:val="28"/>
          <w:szCs w:val="28"/>
          <w:lang w:val="en-US"/>
        </w:rPr>
      </w:pPr>
    </w:p>
    <w:p w:rsidR="00BF6CAE" w:rsidRPr="00851FAC" w:rsidRDefault="00BF6CAE" w:rsidP="000D3EA6">
      <w:pPr>
        <w:jc w:val="both"/>
        <w:rPr>
          <w:color w:val="000000"/>
          <w:sz w:val="28"/>
          <w:szCs w:val="28"/>
          <w:lang w:val="en-US"/>
        </w:rPr>
      </w:pPr>
    </w:p>
    <w:p w:rsidR="00951A07" w:rsidRPr="00851FAC" w:rsidRDefault="00951A07" w:rsidP="000D3EA6">
      <w:pPr>
        <w:pStyle w:val="3"/>
        <w:spacing w:before="0" w:after="0"/>
        <w:jc w:val="center"/>
        <w:rPr>
          <w:rFonts w:ascii="Times New Roman" w:hAnsi="Times New Roman" w:cs="Times New Roman"/>
          <w:color w:val="000000"/>
          <w:sz w:val="28"/>
          <w:szCs w:val="28"/>
          <w:lang w:val="en-US"/>
        </w:rPr>
      </w:pPr>
      <w:r w:rsidRPr="00851FAC">
        <w:rPr>
          <w:rFonts w:ascii="Times New Roman" w:hAnsi="Times New Roman" w:cs="Times New Roman"/>
          <w:color w:val="000000"/>
          <w:sz w:val="28"/>
          <w:szCs w:val="28"/>
          <w:lang w:val="en-US"/>
        </w:rPr>
        <w:t xml:space="preserve">3 </w:t>
      </w:r>
      <w:r w:rsidR="00BF6CAE" w:rsidRPr="00CB72EC">
        <w:rPr>
          <w:rFonts w:ascii="Times New Roman" w:hAnsi="Times New Roman" w:cs="Times New Roman"/>
          <w:color w:val="000000"/>
          <w:sz w:val="28"/>
          <w:szCs w:val="28"/>
          <w:lang w:val="en-US"/>
        </w:rPr>
        <w:t>CONTENT OF INDEPENDENT WORK</w:t>
      </w:r>
    </w:p>
    <w:p w:rsidR="006C2EF9" w:rsidRPr="00851FAC" w:rsidRDefault="006C2EF9" w:rsidP="000D3EA6">
      <w:pPr>
        <w:rPr>
          <w:sz w:val="28"/>
          <w:szCs w:val="28"/>
          <w:lang w:val="en-US"/>
        </w:rPr>
      </w:pPr>
    </w:p>
    <w:p w:rsidR="00951A07" w:rsidRPr="00CB72EC" w:rsidRDefault="00951A07" w:rsidP="000D3EA6">
      <w:pPr>
        <w:ind w:firstLine="567"/>
        <w:jc w:val="center"/>
        <w:rPr>
          <w:b/>
          <w:color w:val="000000"/>
          <w:sz w:val="28"/>
          <w:szCs w:val="28"/>
          <w:lang w:val="en-US"/>
        </w:rPr>
      </w:pPr>
      <w:r w:rsidRPr="00851FAC">
        <w:rPr>
          <w:b/>
          <w:color w:val="000000"/>
          <w:sz w:val="28"/>
          <w:szCs w:val="28"/>
          <w:lang w:val="kk-KZ"/>
        </w:rPr>
        <w:t xml:space="preserve">3.1  </w:t>
      </w:r>
      <w:r w:rsidR="00BF6CAE" w:rsidRPr="00CB72EC">
        <w:rPr>
          <w:b/>
          <w:color w:val="000000"/>
          <w:sz w:val="28"/>
          <w:szCs w:val="28"/>
          <w:lang w:val="en-US"/>
        </w:rPr>
        <w:t>SIW №1. Compilation of a glossary on "Features of the terminological apparatus of standardization"</w:t>
      </w:r>
    </w:p>
    <w:p w:rsidR="00BF6CAE" w:rsidRPr="00851FAC" w:rsidRDefault="00BF6CAE" w:rsidP="000D3EA6">
      <w:pPr>
        <w:ind w:firstLine="567"/>
        <w:jc w:val="center"/>
        <w:rPr>
          <w:b/>
          <w:color w:val="000000"/>
          <w:sz w:val="28"/>
          <w:szCs w:val="28"/>
          <w:lang w:val="kk-KZ"/>
        </w:rPr>
      </w:pPr>
    </w:p>
    <w:p w:rsidR="002A6C54" w:rsidRDefault="002A6C54" w:rsidP="00DE751D">
      <w:pPr>
        <w:ind w:firstLine="720"/>
        <w:rPr>
          <w:color w:val="000000"/>
          <w:sz w:val="28"/>
          <w:szCs w:val="28"/>
          <w:lang w:val="kk-KZ"/>
        </w:rPr>
      </w:pPr>
      <w:r w:rsidRPr="00372B41">
        <w:rPr>
          <w:color w:val="000000"/>
          <w:sz w:val="28"/>
          <w:szCs w:val="28"/>
          <w:lang w:val="en-US"/>
        </w:rPr>
        <w:t>The glossary should include the basic concepts and definitions used in modern terminology.</w:t>
      </w:r>
    </w:p>
    <w:p w:rsidR="00822430" w:rsidRPr="00851FAC" w:rsidRDefault="00822430" w:rsidP="00822430">
      <w:pPr>
        <w:ind w:firstLine="720"/>
        <w:rPr>
          <w:color w:val="000000"/>
          <w:sz w:val="28"/>
          <w:szCs w:val="28"/>
          <w:lang w:val="kk-KZ"/>
        </w:rPr>
      </w:pPr>
      <w:proofErr w:type="gramStart"/>
      <w:r w:rsidRPr="00851FAC">
        <w:rPr>
          <w:color w:val="000000"/>
          <w:sz w:val="28"/>
          <w:szCs w:val="28"/>
        </w:rPr>
        <w:t>Т</w:t>
      </w:r>
      <w:proofErr w:type="spellStart"/>
      <w:proofErr w:type="gramEnd"/>
      <w:r>
        <w:rPr>
          <w:color w:val="000000"/>
          <w:sz w:val="28"/>
          <w:szCs w:val="28"/>
          <w:lang w:val="en-US"/>
        </w:rPr>
        <w:t>heme</w:t>
      </w:r>
      <w:proofErr w:type="spellEnd"/>
      <w:r w:rsidRPr="00851FAC">
        <w:rPr>
          <w:color w:val="000000"/>
          <w:sz w:val="28"/>
          <w:szCs w:val="28"/>
          <w:lang w:val="en-US"/>
        </w:rPr>
        <w:t>:</w:t>
      </w:r>
    </w:p>
    <w:tbl>
      <w:tblPr>
        <w:tblW w:w="9559" w:type="dxa"/>
        <w:tblInd w:w="108" w:type="dxa"/>
        <w:tblLook w:val="01E0"/>
      </w:tblPr>
      <w:tblGrid>
        <w:gridCol w:w="709"/>
        <w:gridCol w:w="8850"/>
      </w:tblGrid>
      <w:tr w:rsidR="00822430" w:rsidRPr="00713FE9" w:rsidTr="002E54BE">
        <w:tc>
          <w:tcPr>
            <w:tcW w:w="709" w:type="dxa"/>
          </w:tcPr>
          <w:p w:rsidR="00822430" w:rsidRPr="00851FAC" w:rsidRDefault="00822430" w:rsidP="002E54BE">
            <w:pPr>
              <w:shd w:val="clear" w:color="auto" w:fill="FFFFFF"/>
              <w:rPr>
                <w:color w:val="000000"/>
                <w:sz w:val="28"/>
                <w:szCs w:val="28"/>
              </w:rPr>
            </w:pPr>
            <w:r w:rsidRPr="00851FAC">
              <w:rPr>
                <w:color w:val="000000"/>
                <w:sz w:val="28"/>
                <w:szCs w:val="28"/>
              </w:rPr>
              <w:t>1</w:t>
            </w:r>
          </w:p>
        </w:tc>
        <w:tc>
          <w:tcPr>
            <w:tcW w:w="8850" w:type="dxa"/>
          </w:tcPr>
          <w:p w:rsidR="00822430" w:rsidRPr="002A6C54" w:rsidRDefault="00822430" w:rsidP="002E54BE">
            <w:pPr>
              <w:shd w:val="clear" w:color="auto" w:fill="FFFFFF"/>
              <w:rPr>
                <w:color w:val="000000"/>
                <w:sz w:val="28"/>
                <w:szCs w:val="28"/>
                <w:lang w:val="en-US"/>
              </w:rPr>
            </w:pPr>
            <w:r w:rsidRPr="00372B41">
              <w:rPr>
                <w:sz w:val="28"/>
                <w:szCs w:val="28"/>
                <w:lang w:val="en-US"/>
              </w:rPr>
              <w:t>Terms and concepts of CC.</w:t>
            </w:r>
          </w:p>
        </w:tc>
      </w:tr>
      <w:tr w:rsidR="00822430" w:rsidRPr="00713FE9" w:rsidTr="002E54BE">
        <w:tc>
          <w:tcPr>
            <w:tcW w:w="709" w:type="dxa"/>
          </w:tcPr>
          <w:p w:rsidR="00822430" w:rsidRPr="00851FAC" w:rsidRDefault="00822430" w:rsidP="002E54BE">
            <w:pPr>
              <w:shd w:val="clear" w:color="auto" w:fill="FFFFFF"/>
              <w:rPr>
                <w:color w:val="000000"/>
                <w:sz w:val="28"/>
                <w:szCs w:val="28"/>
              </w:rPr>
            </w:pPr>
            <w:r w:rsidRPr="00851FAC">
              <w:rPr>
                <w:color w:val="000000"/>
                <w:sz w:val="28"/>
                <w:szCs w:val="28"/>
              </w:rPr>
              <w:t>2</w:t>
            </w:r>
          </w:p>
        </w:tc>
        <w:tc>
          <w:tcPr>
            <w:tcW w:w="8850" w:type="dxa"/>
          </w:tcPr>
          <w:p w:rsidR="00822430" w:rsidRPr="002A6C54" w:rsidRDefault="00822430" w:rsidP="002E54BE">
            <w:pPr>
              <w:shd w:val="clear" w:color="auto" w:fill="FFFFFF"/>
              <w:rPr>
                <w:color w:val="000000"/>
                <w:sz w:val="28"/>
                <w:szCs w:val="28"/>
                <w:lang w:val="en-US"/>
              </w:rPr>
            </w:pPr>
            <w:r w:rsidRPr="00372B41">
              <w:rPr>
                <w:sz w:val="28"/>
                <w:szCs w:val="28"/>
                <w:lang w:val="en-US"/>
              </w:rPr>
              <w:t>Legal and technical legislation in the field of CC.</w:t>
            </w:r>
          </w:p>
        </w:tc>
      </w:tr>
      <w:tr w:rsidR="00822430" w:rsidRPr="00851FAC" w:rsidTr="002E54BE">
        <w:tc>
          <w:tcPr>
            <w:tcW w:w="709" w:type="dxa"/>
          </w:tcPr>
          <w:p w:rsidR="00822430" w:rsidRPr="00851FAC" w:rsidRDefault="00822430" w:rsidP="002E54BE">
            <w:pPr>
              <w:shd w:val="clear" w:color="auto" w:fill="FFFFFF"/>
              <w:rPr>
                <w:color w:val="000000"/>
                <w:sz w:val="28"/>
                <w:szCs w:val="28"/>
              </w:rPr>
            </w:pPr>
            <w:r w:rsidRPr="00851FAC">
              <w:rPr>
                <w:color w:val="000000"/>
                <w:sz w:val="28"/>
                <w:szCs w:val="28"/>
              </w:rPr>
              <w:t>3</w:t>
            </w:r>
          </w:p>
        </w:tc>
        <w:tc>
          <w:tcPr>
            <w:tcW w:w="8850" w:type="dxa"/>
          </w:tcPr>
          <w:p w:rsidR="00822430" w:rsidRPr="00851FAC" w:rsidRDefault="00822430" w:rsidP="002E54BE">
            <w:pPr>
              <w:shd w:val="clear" w:color="auto" w:fill="FFFFFF"/>
              <w:rPr>
                <w:color w:val="000000"/>
                <w:sz w:val="28"/>
                <w:szCs w:val="28"/>
              </w:rPr>
            </w:pPr>
            <w:proofErr w:type="spellStart"/>
            <w:r w:rsidRPr="002A6C54">
              <w:rPr>
                <w:color w:val="000000"/>
                <w:sz w:val="28"/>
                <w:szCs w:val="28"/>
              </w:rPr>
              <w:t>The</w:t>
            </w:r>
            <w:proofErr w:type="spellEnd"/>
            <w:r w:rsidRPr="002A6C54">
              <w:rPr>
                <w:color w:val="000000"/>
                <w:sz w:val="28"/>
                <w:szCs w:val="28"/>
              </w:rPr>
              <w:t xml:space="preserve"> </w:t>
            </w:r>
            <w:proofErr w:type="spellStart"/>
            <w:r w:rsidRPr="002A6C54">
              <w:rPr>
                <w:color w:val="000000"/>
                <w:sz w:val="28"/>
                <w:szCs w:val="28"/>
              </w:rPr>
              <w:t>tasks</w:t>
            </w:r>
            <w:proofErr w:type="spellEnd"/>
            <w:r w:rsidRPr="002A6C54">
              <w:rPr>
                <w:color w:val="000000"/>
                <w:sz w:val="28"/>
                <w:szCs w:val="28"/>
              </w:rPr>
              <w:t xml:space="preserve"> </w:t>
            </w:r>
            <w:proofErr w:type="spellStart"/>
            <w:r w:rsidRPr="002A6C54">
              <w:rPr>
                <w:color w:val="000000"/>
                <w:sz w:val="28"/>
                <w:szCs w:val="28"/>
              </w:rPr>
              <w:t>of</w:t>
            </w:r>
            <w:proofErr w:type="spellEnd"/>
            <w:r w:rsidRPr="002A6C54">
              <w:rPr>
                <w:color w:val="000000"/>
                <w:sz w:val="28"/>
                <w:szCs w:val="28"/>
              </w:rPr>
              <w:t xml:space="preserve"> CC.</w:t>
            </w:r>
          </w:p>
        </w:tc>
      </w:tr>
      <w:tr w:rsidR="00822430" w:rsidRPr="00851FAC" w:rsidTr="002E54BE">
        <w:tc>
          <w:tcPr>
            <w:tcW w:w="709" w:type="dxa"/>
          </w:tcPr>
          <w:p w:rsidR="00822430" w:rsidRPr="00851FAC" w:rsidRDefault="00822430" w:rsidP="002E54BE">
            <w:pPr>
              <w:shd w:val="clear" w:color="auto" w:fill="FFFFFF"/>
              <w:rPr>
                <w:color w:val="000000"/>
                <w:sz w:val="28"/>
                <w:szCs w:val="28"/>
              </w:rPr>
            </w:pPr>
            <w:r w:rsidRPr="00851FAC">
              <w:rPr>
                <w:color w:val="000000"/>
                <w:sz w:val="28"/>
                <w:szCs w:val="28"/>
              </w:rPr>
              <w:t>4</w:t>
            </w:r>
          </w:p>
        </w:tc>
        <w:tc>
          <w:tcPr>
            <w:tcW w:w="8850" w:type="dxa"/>
          </w:tcPr>
          <w:p w:rsidR="00822430" w:rsidRPr="00851FAC" w:rsidRDefault="00822430" w:rsidP="002E54BE">
            <w:pPr>
              <w:shd w:val="clear" w:color="auto" w:fill="FFFFFF"/>
              <w:rPr>
                <w:color w:val="000000"/>
                <w:sz w:val="28"/>
                <w:szCs w:val="28"/>
              </w:rPr>
            </w:pPr>
            <w:proofErr w:type="spellStart"/>
            <w:r w:rsidRPr="002A6C54">
              <w:rPr>
                <w:sz w:val="28"/>
                <w:szCs w:val="28"/>
              </w:rPr>
              <w:t>Organizational</w:t>
            </w:r>
            <w:proofErr w:type="spellEnd"/>
            <w:r w:rsidRPr="002A6C54">
              <w:rPr>
                <w:sz w:val="28"/>
                <w:szCs w:val="28"/>
              </w:rPr>
              <w:t xml:space="preserve"> </w:t>
            </w:r>
            <w:proofErr w:type="spellStart"/>
            <w:r w:rsidRPr="002A6C54">
              <w:rPr>
                <w:sz w:val="28"/>
                <w:szCs w:val="28"/>
              </w:rPr>
              <w:t>structure</w:t>
            </w:r>
            <w:proofErr w:type="spellEnd"/>
            <w:r w:rsidRPr="002A6C54">
              <w:rPr>
                <w:sz w:val="28"/>
                <w:szCs w:val="28"/>
              </w:rPr>
              <w:t xml:space="preserve"> </w:t>
            </w:r>
            <w:proofErr w:type="spellStart"/>
            <w:r w:rsidRPr="002A6C54">
              <w:rPr>
                <w:sz w:val="28"/>
                <w:szCs w:val="28"/>
              </w:rPr>
              <w:t>of</w:t>
            </w:r>
            <w:proofErr w:type="spellEnd"/>
            <w:r w:rsidRPr="002A6C54">
              <w:rPr>
                <w:sz w:val="28"/>
                <w:szCs w:val="28"/>
              </w:rPr>
              <w:t xml:space="preserve"> CC.</w:t>
            </w:r>
          </w:p>
        </w:tc>
      </w:tr>
      <w:tr w:rsidR="00822430" w:rsidRPr="00713FE9" w:rsidTr="002E54BE">
        <w:tc>
          <w:tcPr>
            <w:tcW w:w="709" w:type="dxa"/>
          </w:tcPr>
          <w:p w:rsidR="00822430" w:rsidRPr="00851FAC" w:rsidRDefault="00822430" w:rsidP="002E54BE">
            <w:pPr>
              <w:shd w:val="clear" w:color="auto" w:fill="FFFFFF"/>
              <w:rPr>
                <w:color w:val="000000"/>
                <w:sz w:val="28"/>
                <w:szCs w:val="28"/>
              </w:rPr>
            </w:pPr>
            <w:r w:rsidRPr="00851FAC">
              <w:rPr>
                <w:color w:val="000000"/>
                <w:sz w:val="28"/>
                <w:szCs w:val="28"/>
              </w:rPr>
              <w:t>5</w:t>
            </w:r>
          </w:p>
        </w:tc>
        <w:tc>
          <w:tcPr>
            <w:tcW w:w="8850" w:type="dxa"/>
          </w:tcPr>
          <w:p w:rsidR="00822430" w:rsidRPr="00AF4310" w:rsidRDefault="00822430" w:rsidP="002E54BE">
            <w:pPr>
              <w:shd w:val="clear" w:color="auto" w:fill="FFFFFF"/>
              <w:rPr>
                <w:color w:val="000000"/>
                <w:sz w:val="28"/>
                <w:szCs w:val="28"/>
                <w:lang w:val="en-US"/>
              </w:rPr>
            </w:pPr>
            <w:r w:rsidRPr="00372B41">
              <w:rPr>
                <w:color w:val="000000"/>
                <w:sz w:val="28"/>
                <w:szCs w:val="28"/>
                <w:lang w:val="en-US"/>
              </w:rPr>
              <w:t>Functions of state bodies, committees in the field of technical regulation and metrology of CC in enterprises</w:t>
            </w:r>
          </w:p>
          <w:p w:rsidR="00822430" w:rsidRPr="00AF4310" w:rsidRDefault="00822430" w:rsidP="002E54BE">
            <w:pPr>
              <w:shd w:val="clear" w:color="auto" w:fill="FFFFFF"/>
              <w:rPr>
                <w:color w:val="000000"/>
                <w:sz w:val="28"/>
                <w:szCs w:val="28"/>
                <w:lang w:val="en-US"/>
              </w:rPr>
            </w:pPr>
          </w:p>
        </w:tc>
      </w:tr>
    </w:tbl>
    <w:p w:rsidR="007600F3" w:rsidRPr="008F5428" w:rsidRDefault="007600F3" w:rsidP="007600F3">
      <w:pPr>
        <w:tabs>
          <w:tab w:val="left" w:pos="1134"/>
        </w:tabs>
        <w:ind w:firstLine="709"/>
        <w:jc w:val="both"/>
        <w:rPr>
          <w:sz w:val="28"/>
          <w:szCs w:val="28"/>
          <w:lang w:val="en-US"/>
        </w:rPr>
      </w:pPr>
      <w:r w:rsidRPr="008F5428">
        <w:rPr>
          <w:sz w:val="28"/>
          <w:szCs w:val="28"/>
          <w:lang w:val="en-US"/>
        </w:rPr>
        <w:t>Glossary - a dictionary of highly specialized terms in any field of knowledge with interpretation, sometimes translation into another language, comments and examples. In our case, when forming a glossary, the terminology of the accreditation system of the Republic of Kazakhstan is used.</w:t>
      </w:r>
      <w:r w:rsidRPr="008F5428">
        <w:rPr>
          <w:sz w:val="28"/>
          <w:szCs w:val="28"/>
          <w:lang w:val="en-US"/>
        </w:rPr>
        <w:br/>
      </w:r>
      <w:proofErr w:type="gramStart"/>
      <w:r w:rsidRPr="008F5428">
        <w:rPr>
          <w:sz w:val="28"/>
          <w:szCs w:val="28"/>
          <w:lang w:val="en-US"/>
        </w:rPr>
        <w:t>Activities in the field standardization and certification originates</w:t>
      </w:r>
      <w:proofErr w:type="gramEnd"/>
      <w:r w:rsidRPr="008F5428">
        <w:rPr>
          <w:sz w:val="28"/>
          <w:szCs w:val="28"/>
          <w:lang w:val="en-US"/>
        </w:rPr>
        <w:t xml:space="preserve"> in the 20-30s of the XX century. </w:t>
      </w:r>
    </w:p>
    <w:p w:rsidR="007600F3" w:rsidRPr="00E97374" w:rsidRDefault="007600F3" w:rsidP="007600F3">
      <w:pPr>
        <w:tabs>
          <w:tab w:val="left" w:pos="1134"/>
        </w:tabs>
        <w:ind w:firstLine="709"/>
        <w:jc w:val="both"/>
        <w:textAlignment w:val="baseline"/>
        <w:rPr>
          <w:b/>
          <w:color w:val="444444"/>
          <w:kern w:val="36"/>
          <w:sz w:val="28"/>
          <w:szCs w:val="28"/>
          <w:lang w:val="en-US"/>
        </w:rPr>
      </w:pPr>
      <w:r w:rsidRPr="008F5428">
        <w:rPr>
          <w:sz w:val="28"/>
          <w:szCs w:val="28"/>
          <w:lang w:val="en-US"/>
        </w:rPr>
        <w:t xml:space="preserve">Harmonization of works in the field of conformity assessment requires the unification of all terms and definitions, for this it is necessary to study and know the basic terms and definitions. According to the law of the Republic of Kazakhstan </w:t>
      </w:r>
      <w:proofErr w:type="gramStart"/>
      <w:r w:rsidRPr="008F5428">
        <w:rPr>
          <w:sz w:val="28"/>
          <w:szCs w:val="28"/>
          <w:lang w:val="en-US"/>
        </w:rPr>
        <w:t>"</w:t>
      </w:r>
      <w:r w:rsidRPr="00E97374">
        <w:rPr>
          <w:b/>
          <w:color w:val="444444"/>
          <w:kern w:val="36"/>
          <w:sz w:val="28"/>
          <w:szCs w:val="28"/>
          <w:lang w:val="en-US"/>
        </w:rPr>
        <w:t xml:space="preserve"> On</w:t>
      </w:r>
      <w:proofErr w:type="gramEnd"/>
      <w:r w:rsidRPr="00E97374">
        <w:rPr>
          <w:b/>
          <w:color w:val="444444"/>
          <w:kern w:val="36"/>
          <w:sz w:val="28"/>
          <w:szCs w:val="28"/>
          <w:lang w:val="en-US"/>
        </w:rPr>
        <w:t xml:space="preserve"> Technical Regulation</w:t>
      </w:r>
      <w:r w:rsidRPr="008F5428">
        <w:rPr>
          <w:sz w:val="28"/>
          <w:szCs w:val="28"/>
          <w:lang w:val="en-US"/>
        </w:rPr>
        <w:t>":</w:t>
      </w:r>
    </w:p>
    <w:p w:rsidR="007600F3" w:rsidRPr="008F5428" w:rsidRDefault="007600F3" w:rsidP="007600F3">
      <w:pPr>
        <w:tabs>
          <w:tab w:val="left" w:pos="1134"/>
        </w:tabs>
        <w:ind w:firstLine="709"/>
        <w:jc w:val="both"/>
        <w:rPr>
          <w:sz w:val="28"/>
          <w:szCs w:val="28"/>
          <w:lang w:val="en-US"/>
        </w:rPr>
      </w:pPr>
      <w:proofErr w:type="gramStart"/>
      <w:r w:rsidRPr="00E97374">
        <w:rPr>
          <w:color w:val="000000"/>
          <w:spacing w:val="2"/>
          <w:sz w:val="28"/>
          <w:szCs w:val="28"/>
          <w:lang w:val="en-US"/>
        </w:rPr>
        <w:t>accreditation</w:t>
      </w:r>
      <w:proofErr w:type="gramEnd"/>
      <w:r w:rsidRPr="00E97374">
        <w:rPr>
          <w:color w:val="000000"/>
          <w:spacing w:val="2"/>
          <w:sz w:val="28"/>
          <w:szCs w:val="28"/>
          <w:lang w:val="en-US"/>
        </w:rPr>
        <w:t xml:space="preserve"> – procedure of official recognition by the body on accreditation of competence of an applicant to execute work in the defined scope on confirmation of compliance with the established requirements of the objects of technical regulation;</w:t>
      </w:r>
    </w:p>
    <w:p w:rsidR="007600F3" w:rsidRDefault="007600F3" w:rsidP="000D4B79">
      <w:pPr>
        <w:pStyle w:val="af8"/>
        <w:tabs>
          <w:tab w:val="left" w:pos="1134"/>
        </w:tabs>
        <w:ind w:left="0" w:firstLine="709"/>
        <w:jc w:val="both"/>
        <w:rPr>
          <w:color w:val="000000"/>
          <w:spacing w:val="2"/>
          <w:sz w:val="28"/>
          <w:szCs w:val="28"/>
          <w:lang w:val="en-US"/>
        </w:rPr>
      </w:pPr>
      <w:bookmarkStart w:id="0" w:name="z7"/>
      <w:bookmarkEnd w:id="0"/>
      <w:proofErr w:type="gramStart"/>
      <w:r w:rsidRPr="00E97374">
        <w:rPr>
          <w:color w:val="000000"/>
          <w:spacing w:val="2"/>
          <w:sz w:val="28"/>
          <w:szCs w:val="28"/>
          <w:lang w:val="en-US"/>
        </w:rPr>
        <w:t>preliminary</w:t>
      </w:r>
      <w:proofErr w:type="gramEnd"/>
      <w:r w:rsidRPr="00E97374">
        <w:rPr>
          <w:color w:val="000000"/>
          <w:spacing w:val="2"/>
          <w:sz w:val="28"/>
          <w:szCs w:val="28"/>
          <w:lang w:val="en-US"/>
        </w:rPr>
        <w:t xml:space="preserve"> national standard – standard for the temporary application, intended to accumulation of requirement experience in the process of its application and available for the wide range of customers;</w:t>
      </w:r>
    </w:p>
    <w:p w:rsidR="007600F3" w:rsidRDefault="007600F3" w:rsidP="000D4B79">
      <w:pPr>
        <w:pStyle w:val="af8"/>
        <w:tabs>
          <w:tab w:val="left" w:pos="1134"/>
        </w:tabs>
        <w:ind w:left="0" w:firstLine="709"/>
        <w:jc w:val="both"/>
        <w:rPr>
          <w:color w:val="000000"/>
          <w:spacing w:val="2"/>
          <w:sz w:val="28"/>
          <w:szCs w:val="28"/>
          <w:lang w:val="en-US"/>
        </w:rPr>
      </w:pPr>
      <w:bookmarkStart w:id="1" w:name="z8"/>
      <w:bookmarkEnd w:id="1"/>
      <w:r w:rsidRPr="00E97374">
        <w:rPr>
          <w:color w:val="000000"/>
          <w:spacing w:val="2"/>
          <w:sz w:val="28"/>
          <w:szCs w:val="28"/>
          <w:lang w:val="en-US"/>
        </w:rPr>
        <w:t>an audit (in the scope of confirmation of conformity) – systematic, independent and documented analysis of activity of accredited bodies on confirmation of compliance with the established requirements and (or) testing laboratories (centers), as well as performing on the initiative of applicant of consistency control of certified products, services, processes, quality management systems;</w:t>
      </w:r>
    </w:p>
    <w:p w:rsidR="007600F3" w:rsidRDefault="007600F3" w:rsidP="000D4B79">
      <w:pPr>
        <w:pStyle w:val="af8"/>
        <w:tabs>
          <w:tab w:val="left" w:pos="1134"/>
        </w:tabs>
        <w:ind w:left="0" w:firstLine="709"/>
        <w:jc w:val="both"/>
        <w:rPr>
          <w:color w:val="000000"/>
          <w:spacing w:val="2"/>
          <w:sz w:val="28"/>
          <w:szCs w:val="28"/>
          <w:lang w:val="en-US"/>
        </w:rPr>
      </w:pPr>
      <w:bookmarkStart w:id="2" w:name="z9"/>
      <w:bookmarkEnd w:id="2"/>
      <w:r w:rsidRPr="00E97374">
        <w:rPr>
          <w:color w:val="000000"/>
          <w:spacing w:val="2"/>
          <w:sz w:val="28"/>
          <w:szCs w:val="28"/>
          <w:lang w:val="en-US"/>
        </w:rPr>
        <w:t>military standard for goods (product), works and services of military and double-purpose - standard technical document, which in order of determined and special use establishes the rules, general principles and characteristics to the objects of military-oriented, containing information, that are the state secrets and restricted distribution, approved according to the procedure, determined by the Government of the Republic of Kazakhstan;</w:t>
      </w:r>
    </w:p>
    <w:p w:rsidR="007600F3" w:rsidRDefault="007600F3" w:rsidP="000D4B79">
      <w:pPr>
        <w:pStyle w:val="af8"/>
        <w:tabs>
          <w:tab w:val="left" w:pos="1134"/>
        </w:tabs>
        <w:ind w:left="0" w:firstLine="709"/>
        <w:jc w:val="both"/>
        <w:rPr>
          <w:color w:val="000000"/>
          <w:spacing w:val="2"/>
          <w:sz w:val="28"/>
          <w:szCs w:val="28"/>
          <w:lang w:val="en-US"/>
        </w:rPr>
      </w:pPr>
      <w:bookmarkStart w:id="3" w:name="z10"/>
      <w:bookmarkEnd w:id="3"/>
      <w:proofErr w:type="gramStart"/>
      <w:r w:rsidRPr="00E97374">
        <w:rPr>
          <w:color w:val="000000"/>
          <w:spacing w:val="2"/>
          <w:sz w:val="28"/>
          <w:szCs w:val="28"/>
          <w:lang w:val="en-US"/>
        </w:rPr>
        <w:t>supplier</w:t>
      </w:r>
      <w:proofErr w:type="gramEnd"/>
      <w:r w:rsidRPr="00E97374">
        <w:rPr>
          <w:color w:val="000000"/>
          <w:spacing w:val="2"/>
          <w:sz w:val="28"/>
          <w:szCs w:val="28"/>
          <w:lang w:val="en-US"/>
        </w:rPr>
        <w:t xml:space="preserve"> – individual or legal entity, providing products, service;</w:t>
      </w:r>
    </w:p>
    <w:p w:rsidR="007600F3" w:rsidRDefault="007600F3" w:rsidP="000D4B79">
      <w:pPr>
        <w:pStyle w:val="af8"/>
        <w:tabs>
          <w:tab w:val="left" w:pos="1134"/>
        </w:tabs>
        <w:ind w:left="0" w:firstLine="709"/>
        <w:jc w:val="both"/>
        <w:rPr>
          <w:color w:val="000000"/>
          <w:spacing w:val="2"/>
          <w:sz w:val="28"/>
          <w:szCs w:val="28"/>
          <w:lang w:val="en-US"/>
        </w:rPr>
      </w:pPr>
      <w:bookmarkStart w:id="4" w:name="z11"/>
      <w:bookmarkEnd w:id="4"/>
      <w:proofErr w:type="gramStart"/>
      <w:r w:rsidRPr="00E97374">
        <w:rPr>
          <w:color w:val="000000"/>
          <w:spacing w:val="2"/>
          <w:sz w:val="28"/>
          <w:szCs w:val="28"/>
          <w:lang w:val="en-US"/>
        </w:rPr>
        <w:t>producer</w:t>
      </w:r>
      <w:proofErr w:type="gramEnd"/>
      <w:r w:rsidRPr="00E97374">
        <w:rPr>
          <w:color w:val="000000"/>
          <w:spacing w:val="2"/>
          <w:sz w:val="28"/>
          <w:szCs w:val="28"/>
          <w:lang w:val="en-US"/>
        </w:rPr>
        <w:t xml:space="preserve"> (executor) – individual or legal entity, providing products for subsequent alienation or self-consumption in industrial purposes, as well as executing the work or rendering a service on non-gratuitous and (or) gratuitous contract;</w:t>
      </w:r>
    </w:p>
    <w:p w:rsidR="007600F3" w:rsidRPr="00E97374" w:rsidRDefault="007600F3" w:rsidP="000D4B79">
      <w:pPr>
        <w:pStyle w:val="af8"/>
        <w:tabs>
          <w:tab w:val="left" w:pos="1134"/>
        </w:tabs>
        <w:ind w:left="0" w:firstLine="709"/>
        <w:jc w:val="both"/>
        <w:rPr>
          <w:color w:val="000000"/>
          <w:spacing w:val="2"/>
          <w:sz w:val="28"/>
          <w:szCs w:val="28"/>
          <w:lang w:val="en-US"/>
        </w:rPr>
      </w:pPr>
      <w:bookmarkStart w:id="5" w:name="z12"/>
      <w:bookmarkEnd w:id="5"/>
      <w:r w:rsidRPr="00E97374">
        <w:rPr>
          <w:color w:val="000000"/>
          <w:spacing w:val="2"/>
          <w:sz w:val="28"/>
          <w:szCs w:val="28"/>
          <w:lang w:val="en-US"/>
        </w:rPr>
        <w:t>inspectorial control – verification, carrying out by an accredited body on confirmation of compliance of certified products, process to the requirements, established by the technical regulation according to the procedure, determined by the authorized body;</w:t>
      </w:r>
      <w:bookmarkStart w:id="6" w:name="z14"/>
      <w:bookmarkEnd w:id="6"/>
    </w:p>
    <w:p w:rsidR="007600F3" w:rsidRDefault="007600F3" w:rsidP="000D4B79">
      <w:pPr>
        <w:pStyle w:val="af8"/>
        <w:tabs>
          <w:tab w:val="left" w:pos="1134"/>
        </w:tabs>
        <w:ind w:left="0" w:firstLine="709"/>
        <w:jc w:val="both"/>
        <w:rPr>
          <w:color w:val="000000"/>
          <w:spacing w:val="2"/>
          <w:sz w:val="28"/>
          <w:szCs w:val="28"/>
          <w:lang w:val="en-US"/>
        </w:rPr>
      </w:pPr>
      <w:proofErr w:type="gramStart"/>
      <w:r w:rsidRPr="00E97374">
        <w:rPr>
          <w:color w:val="000000"/>
          <w:spacing w:val="2"/>
          <w:sz w:val="28"/>
          <w:szCs w:val="28"/>
          <w:lang w:val="en-US"/>
        </w:rPr>
        <w:t>consortium</w:t>
      </w:r>
      <w:proofErr w:type="gramEnd"/>
      <w:r w:rsidRPr="00E97374">
        <w:rPr>
          <w:color w:val="000000"/>
          <w:spacing w:val="2"/>
          <w:sz w:val="28"/>
          <w:szCs w:val="28"/>
          <w:lang w:val="en-US"/>
        </w:rPr>
        <w:t xml:space="preserve"> standard – standard, developed and approved by consortium, applied by its members;</w:t>
      </w:r>
    </w:p>
    <w:p w:rsidR="007600F3" w:rsidRDefault="007600F3" w:rsidP="000D4B79">
      <w:pPr>
        <w:pStyle w:val="af8"/>
        <w:tabs>
          <w:tab w:val="left" w:pos="1134"/>
        </w:tabs>
        <w:ind w:left="0" w:firstLine="709"/>
        <w:jc w:val="both"/>
        <w:rPr>
          <w:color w:val="000000"/>
          <w:spacing w:val="2"/>
          <w:sz w:val="28"/>
          <w:szCs w:val="28"/>
          <w:lang w:val="en-US"/>
        </w:rPr>
      </w:pPr>
      <w:bookmarkStart w:id="7" w:name="z15"/>
      <w:bookmarkEnd w:id="7"/>
      <w:proofErr w:type="gramStart"/>
      <w:r w:rsidRPr="00E97374">
        <w:rPr>
          <w:color w:val="000000"/>
          <w:spacing w:val="2"/>
          <w:sz w:val="28"/>
          <w:szCs w:val="28"/>
          <w:lang w:val="en-US"/>
        </w:rPr>
        <w:t>service</w:t>
      </w:r>
      <w:proofErr w:type="gramEnd"/>
      <w:r w:rsidRPr="00E97374">
        <w:rPr>
          <w:color w:val="000000"/>
          <w:spacing w:val="2"/>
          <w:sz w:val="28"/>
          <w:szCs w:val="28"/>
          <w:lang w:val="en-US"/>
        </w:rPr>
        <w:t xml:space="preserve"> – the results of direct interaction of supplier and consumer and internal activity of supplier on consumer satisfaction;</w:t>
      </w:r>
    </w:p>
    <w:p w:rsidR="007600F3" w:rsidRDefault="007600F3" w:rsidP="000D4B79">
      <w:pPr>
        <w:pStyle w:val="af8"/>
        <w:tabs>
          <w:tab w:val="left" w:pos="1134"/>
        </w:tabs>
        <w:ind w:left="0" w:firstLine="709"/>
        <w:jc w:val="both"/>
        <w:rPr>
          <w:color w:val="000000"/>
          <w:spacing w:val="2"/>
          <w:sz w:val="28"/>
          <w:szCs w:val="28"/>
          <w:lang w:val="en-US"/>
        </w:rPr>
      </w:pPr>
      <w:bookmarkStart w:id="8" w:name="z16"/>
      <w:bookmarkEnd w:id="8"/>
      <w:proofErr w:type="gramStart"/>
      <w:r w:rsidRPr="00E97374">
        <w:rPr>
          <w:color w:val="000000"/>
          <w:spacing w:val="2"/>
          <w:sz w:val="28"/>
          <w:szCs w:val="28"/>
          <w:lang w:val="en-US"/>
        </w:rPr>
        <w:t>risk</w:t>
      </w:r>
      <w:proofErr w:type="gramEnd"/>
      <w:r w:rsidRPr="00E97374">
        <w:rPr>
          <w:color w:val="000000"/>
          <w:spacing w:val="2"/>
          <w:sz w:val="28"/>
          <w:szCs w:val="28"/>
          <w:lang w:val="en-US"/>
        </w:rPr>
        <w:t xml:space="preserve"> – probability of causing of harm to human life or health, environment, as well as plant and animal life, in recognition of degree of its consequences;</w:t>
      </w:r>
      <w:bookmarkStart w:id="9" w:name="z18"/>
      <w:bookmarkEnd w:id="9"/>
    </w:p>
    <w:p w:rsidR="007600F3" w:rsidRDefault="007600F3" w:rsidP="000D4B79">
      <w:pPr>
        <w:pStyle w:val="af8"/>
        <w:tabs>
          <w:tab w:val="left" w:pos="1134"/>
        </w:tabs>
        <w:ind w:left="0" w:firstLine="709"/>
        <w:jc w:val="both"/>
        <w:rPr>
          <w:color w:val="000000"/>
          <w:spacing w:val="2"/>
          <w:sz w:val="28"/>
          <w:szCs w:val="28"/>
          <w:lang w:val="en-US"/>
        </w:rPr>
      </w:pPr>
      <w:r w:rsidRPr="00E97374">
        <w:rPr>
          <w:color w:val="000000"/>
          <w:spacing w:val="2"/>
          <w:sz w:val="28"/>
          <w:szCs w:val="28"/>
          <w:lang w:val="en-US"/>
        </w:rPr>
        <w:t>the state system of technical regulation – a set of individuals and legal entities, state bodies, carrying out work in the field of technical regulation within its competence, as well as regulatory legal acts, standards and standard technical documents;</w:t>
      </w:r>
    </w:p>
    <w:p w:rsidR="007600F3" w:rsidRDefault="007600F3" w:rsidP="000D4B79">
      <w:pPr>
        <w:pStyle w:val="af8"/>
        <w:tabs>
          <w:tab w:val="left" w:pos="1134"/>
        </w:tabs>
        <w:ind w:left="0" w:firstLine="709"/>
        <w:jc w:val="both"/>
        <w:rPr>
          <w:color w:val="000000"/>
          <w:spacing w:val="2"/>
          <w:sz w:val="28"/>
          <w:szCs w:val="28"/>
          <w:lang w:val="en-US"/>
        </w:rPr>
      </w:pPr>
      <w:bookmarkStart w:id="10" w:name="z19"/>
      <w:bookmarkEnd w:id="10"/>
      <w:r w:rsidRPr="00E97374">
        <w:rPr>
          <w:color w:val="000000"/>
          <w:spacing w:val="2"/>
          <w:sz w:val="28"/>
          <w:szCs w:val="28"/>
          <w:lang w:val="en-US"/>
        </w:rPr>
        <w:t>register of the state system of technical regulation – a document of registration of technical regulation and standard technical documents, standards, classifiers of technical and economic information, bodies on confirmation of conformity, testing laboratories, technical committees on standardization, experts - auditors on confirmation of conformity, accreditation, determination of country of origin of goods, the status of goods of Custom union or foreign goods and issued documents in the scope of confirmation of conformity, except for the standards of organizations and consortia standards;</w:t>
      </w:r>
    </w:p>
    <w:p w:rsidR="007600F3" w:rsidRDefault="007600F3" w:rsidP="000D4B79">
      <w:pPr>
        <w:pStyle w:val="af8"/>
        <w:tabs>
          <w:tab w:val="left" w:pos="1134"/>
        </w:tabs>
        <w:ind w:left="0" w:firstLine="709"/>
        <w:jc w:val="both"/>
        <w:rPr>
          <w:color w:val="000000"/>
          <w:spacing w:val="2"/>
          <w:sz w:val="28"/>
          <w:szCs w:val="28"/>
          <w:lang w:val="en-US"/>
        </w:rPr>
      </w:pPr>
      <w:bookmarkStart w:id="11" w:name="z20"/>
      <w:bookmarkEnd w:id="11"/>
      <w:r w:rsidRPr="00E97374">
        <w:rPr>
          <w:color w:val="000000"/>
          <w:spacing w:val="2"/>
          <w:sz w:val="28"/>
          <w:szCs w:val="28"/>
          <w:lang w:val="en-US"/>
        </w:rPr>
        <w:t>interested parties – individuals, legal entities and their association, unions, activity of which directly related with developing of technical regulations, as well as other persons, participation of which is provided by international treaties of the Republic of Kazakhstan;</w:t>
      </w:r>
    </w:p>
    <w:p w:rsidR="007600F3" w:rsidRDefault="007600F3" w:rsidP="000D4B79">
      <w:pPr>
        <w:pStyle w:val="af8"/>
        <w:tabs>
          <w:tab w:val="left" w:pos="1134"/>
        </w:tabs>
        <w:ind w:left="0" w:firstLine="709"/>
        <w:jc w:val="both"/>
        <w:rPr>
          <w:color w:val="000000"/>
          <w:spacing w:val="2"/>
          <w:sz w:val="28"/>
          <w:szCs w:val="28"/>
          <w:lang w:val="en-US"/>
        </w:rPr>
      </w:pPr>
      <w:bookmarkStart w:id="12" w:name="z21"/>
      <w:bookmarkEnd w:id="12"/>
      <w:proofErr w:type="gramStart"/>
      <w:r w:rsidRPr="00E97374">
        <w:rPr>
          <w:color w:val="000000"/>
          <w:spacing w:val="2"/>
          <w:sz w:val="28"/>
          <w:szCs w:val="28"/>
          <w:lang w:val="en-US"/>
        </w:rPr>
        <w:t>compulsory</w:t>
      </w:r>
      <w:proofErr w:type="gramEnd"/>
      <w:r w:rsidRPr="00E97374">
        <w:rPr>
          <w:color w:val="000000"/>
          <w:spacing w:val="2"/>
          <w:sz w:val="28"/>
          <w:szCs w:val="28"/>
          <w:lang w:val="en-US"/>
        </w:rPr>
        <w:t xml:space="preserve"> certification – confirmation procedure of compliance of products with the requirements, established by the technical regulations, with participation of bodies on confirmation of conformity;</w:t>
      </w:r>
    </w:p>
    <w:p w:rsidR="007600F3" w:rsidRDefault="007600F3" w:rsidP="000D4B79">
      <w:pPr>
        <w:pStyle w:val="af8"/>
        <w:tabs>
          <w:tab w:val="left" w:pos="1134"/>
        </w:tabs>
        <w:ind w:left="0" w:firstLine="709"/>
        <w:jc w:val="both"/>
        <w:rPr>
          <w:color w:val="000000"/>
          <w:spacing w:val="2"/>
          <w:sz w:val="28"/>
          <w:szCs w:val="28"/>
          <w:lang w:val="en-US"/>
        </w:rPr>
      </w:pPr>
      <w:bookmarkStart w:id="13" w:name="z22"/>
      <w:bookmarkEnd w:id="13"/>
      <w:proofErr w:type="gramStart"/>
      <w:r w:rsidRPr="00E97374">
        <w:rPr>
          <w:color w:val="000000"/>
          <w:spacing w:val="2"/>
          <w:sz w:val="28"/>
          <w:szCs w:val="28"/>
          <w:lang w:val="en-US"/>
        </w:rPr>
        <w:t>basic</w:t>
      </w:r>
      <w:proofErr w:type="gramEnd"/>
      <w:r w:rsidRPr="00E97374">
        <w:rPr>
          <w:color w:val="000000"/>
          <w:spacing w:val="2"/>
          <w:sz w:val="28"/>
          <w:szCs w:val="28"/>
          <w:lang w:val="en-US"/>
        </w:rPr>
        <w:t xml:space="preserve"> standard – a standard, having wide implications or containing the general provisions for determined field of technical regulation;</w:t>
      </w:r>
    </w:p>
    <w:p w:rsidR="007600F3" w:rsidRDefault="007600F3" w:rsidP="000D4B79">
      <w:pPr>
        <w:pStyle w:val="af8"/>
        <w:tabs>
          <w:tab w:val="left" w:pos="1134"/>
        </w:tabs>
        <w:ind w:left="0" w:firstLine="709"/>
        <w:jc w:val="both"/>
        <w:rPr>
          <w:color w:val="000000"/>
          <w:spacing w:val="2"/>
          <w:sz w:val="28"/>
          <w:szCs w:val="28"/>
          <w:lang w:val="en-US"/>
        </w:rPr>
      </w:pPr>
      <w:bookmarkStart w:id="14" w:name="z23"/>
      <w:bookmarkEnd w:id="14"/>
      <w:proofErr w:type="gramStart"/>
      <w:r w:rsidRPr="00E97374">
        <w:rPr>
          <w:color w:val="000000"/>
          <w:spacing w:val="2"/>
          <w:sz w:val="28"/>
          <w:szCs w:val="28"/>
          <w:lang w:val="en-US"/>
        </w:rPr>
        <w:t>standard</w:t>
      </w:r>
      <w:proofErr w:type="gramEnd"/>
      <w:r w:rsidRPr="00E97374">
        <w:rPr>
          <w:color w:val="000000"/>
          <w:spacing w:val="2"/>
          <w:sz w:val="28"/>
          <w:szCs w:val="28"/>
          <w:lang w:val="en-US"/>
        </w:rPr>
        <w:t xml:space="preserve"> technical document – regulatory document, containing technical and technological standards;</w:t>
      </w:r>
    </w:p>
    <w:p w:rsidR="007600F3" w:rsidRDefault="007600F3" w:rsidP="000D4B79">
      <w:pPr>
        <w:pStyle w:val="af8"/>
        <w:tabs>
          <w:tab w:val="left" w:pos="1134"/>
        </w:tabs>
        <w:ind w:left="0" w:firstLine="709"/>
        <w:jc w:val="both"/>
        <w:rPr>
          <w:color w:val="000000"/>
          <w:spacing w:val="2"/>
          <w:sz w:val="28"/>
          <w:szCs w:val="28"/>
          <w:lang w:val="en-US"/>
        </w:rPr>
      </w:pPr>
      <w:bookmarkStart w:id="15" w:name="z24"/>
      <w:bookmarkEnd w:id="15"/>
      <w:r w:rsidRPr="00E97374">
        <w:rPr>
          <w:color w:val="000000"/>
          <w:spacing w:val="2"/>
          <w:sz w:val="28"/>
          <w:szCs w:val="28"/>
          <w:lang w:val="en-US"/>
        </w:rPr>
        <w:t>Unified state fund of standard technical documents – a set of standards, classifiers of technical-and-economical information and standard technical documents, except for information, containing the state secrets and other legally protected secret, formed according to the procedure, established by the legislation of the Republic of Kazakhstan in the field of technical regulation;</w:t>
      </w:r>
    </w:p>
    <w:p w:rsidR="007600F3" w:rsidRDefault="007600F3" w:rsidP="000D4B79">
      <w:pPr>
        <w:pStyle w:val="af8"/>
        <w:tabs>
          <w:tab w:val="left" w:pos="1134"/>
        </w:tabs>
        <w:ind w:left="0" w:firstLine="709"/>
        <w:jc w:val="both"/>
        <w:rPr>
          <w:color w:val="000000"/>
          <w:spacing w:val="2"/>
          <w:sz w:val="28"/>
          <w:szCs w:val="28"/>
          <w:lang w:val="en-US"/>
        </w:rPr>
      </w:pPr>
      <w:bookmarkStart w:id="16" w:name="z25"/>
      <w:bookmarkEnd w:id="16"/>
      <w:proofErr w:type="gramStart"/>
      <w:r w:rsidRPr="00E97374">
        <w:rPr>
          <w:color w:val="000000"/>
          <w:spacing w:val="2"/>
          <w:sz w:val="28"/>
          <w:szCs w:val="28"/>
          <w:lang w:val="en-US"/>
        </w:rPr>
        <w:t>products</w:t>
      </w:r>
      <w:proofErr w:type="gramEnd"/>
      <w:r w:rsidRPr="00E97374">
        <w:rPr>
          <w:color w:val="000000"/>
          <w:spacing w:val="2"/>
          <w:sz w:val="28"/>
          <w:szCs w:val="28"/>
          <w:lang w:val="en-US"/>
        </w:rPr>
        <w:t xml:space="preserve"> – a result of process or activity;</w:t>
      </w:r>
    </w:p>
    <w:p w:rsidR="007600F3" w:rsidRDefault="007600F3" w:rsidP="000D4B79">
      <w:pPr>
        <w:pStyle w:val="af8"/>
        <w:tabs>
          <w:tab w:val="left" w:pos="1134"/>
        </w:tabs>
        <w:ind w:left="0" w:firstLine="709"/>
        <w:jc w:val="both"/>
        <w:rPr>
          <w:color w:val="000000"/>
          <w:spacing w:val="2"/>
          <w:sz w:val="28"/>
          <w:szCs w:val="28"/>
          <w:lang w:val="en-US"/>
        </w:rPr>
      </w:pPr>
      <w:bookmarkStart w:id="17" w:name="z26"/>
      <w:bookmarkEnd w:id="17"/>
      <w:proofErr w:type="gramStart"/>
      <w:r w:rsidRPr="00E97374">
        <w:rPr>
          <w:color w:val="000000"/>
          <w:spacing w:val="2"/>
          <w:sz w:val="28"/>
          <w:szCs w:val="28"/>
          <w:lang w:val="en-US"/>
        </w:rPr>
        <w:t>system</w:t>
      </w:r>
      <w:proofErr w:type="gramEnd"/>
      <w:r w:rsidRPr="00E97374">
        <w:rPr>
          <w:color w:val="000000"/>
          <w:spacing w:val="2"/>
          <w:sz w:val="28"/>
          <w:szCs w:val="28"/>
          <w:lang w:val="en-US"/>
        </w:rPr>
        <w:t xml:space="preserve"> of cataloging of products – organizational and technical informational system on characteristics and production manufacturers;</w:t>
      </w:r>
    </w:p>
    <w:p w:rsidR="007600F3" w:rsidRDefault="007600F3" w:rsidP="000D4B79">
      <w:pPr>
        <w:pStyle w:val="af8"/>
        <w:tabs>
          <w:tab w:val="left" w:pos="1134"/>
        </w:tabs>
        <w:ind w:left="0" w:firstLine="709"/>
        <w:jc w:val="both"/>
        <w:rPr>
          <w:color w:val="000000"/>
          <w:spacing w:val="2"/>
          <w:sz w:val="28"/>
          <w:szCs w:val="28"/>
          <w:lang w:val="en-US"/>
        </w:rPr>
      </w:pPr>
      <w:bookmarkStart w:id="18" w:name="z27"/>
      <w:bookmarkEnd w:id="18"/>
      <w:proofErr w:type="gramStart"/>
      <w:r w:rsidRPr="00E97374">
        <w:rPr>
          <w:color w:val="000000"/>
          <w:spacing w:val="2"/>
          <w:sz w:val="28"/>
          <w:szCs w:val="28"/>
          <w:lang w:val="en-US"/>
        </w:rPr>
        <w:t>identification</w:t>
      </w:r>
      <w:proofErr w:type="gramEnd"/>
      <w:r w:rsidRPr="00E97374">
        <w:rPr>
          <w:color w:val="000000"/>
          <w:spacing w:val="2"/>
          <w:sz w:val="28"/>
          <w:szCs w:val="28"/>
          <w:lang w:val="en-US"/>
        </w:rPr>
        <w:t xml:space="preserve"> of products and services – a procedure, providing an unambiguous recognition of products, services on distinguishing features;</w:t>
      </w:r>
    </w:p>
    <w:p w:rsidR="007600F3" w:rsidRDefault="007600F3" w:rsidP="000D4B79">
      <w:pPr>
        <w:pStyle w:val="af8"/>
        <w:tabs>
          <w:tab w:val="left" w:pos="1134"/>
        </w:tabs>
        <w:ind w:left="0" w:firstLine="709"/>
        <w:jc w:val="both"/>
        <w:rPr>
          <w:color w:val="000000"/>
          <w:spacing w:val="2"/>
          <w:sz w:val="28"/>
          <w:szCs w:val="28"/>
          <w:lang w:val="en-US"/>
        </w:rPr>
      </w:pPr>
      <w:bookmarkStart w:id="19" w:name="z28"/>
      <w:bookmarkEnd w:id="19"/>
      <w:r w:rsidRPr="00E97374">
        <w:rPr>
          <w:color w:val="000000"/>
          <w:spacing w:val="2"/>
          <w:sz w:val="28"/>
          <w:szCs w:val="28"/>
          <w:lang w:val="en-US"/>
        </w:rPr>
        <w:t>safety of goods and processes (hereinafter – safety) – absence of inadmissible risk, related with causing of harm to human life and health, environment, as well as plant and animal life, in recognition of combination of probability of a hazard and degree of its consequences;</w:t>
      </w:r>
    </w:p>
    <w:p w:rsidR="007600F3" w:rsidRDefault="007600F3" w:rsidP="000D4B79">
      <w:pPr>
        <w:pStyle w:val="af8"/>
        <w:tabs>
          <w:tab w:val="left" w:pos="1134"/>
        </w:tabs>
        <w:ind w:left="0" w:firstLine="709"/>
        <w:jc w:val="both"/>
        <w:rPr>
          <w:color w:val="000000"/>
          <w:spacing w:val="2"/>
          <w:sz w:val="28"/>
          <w:szCs w:val="28"/>
          <w:lang w:val="en-US"/>
        </w:rPr>
      </w:pPr>
      <w:bookmarkStart w:id="20" w:name="z29"/>
      <w:bookmarkEnd w:id="20"/>
      <w:proofErr w:type="gramStart"/>
      <w:r w:rsidRPr="00E97374">
        <w:rPr>
          <w:color w:val="000000"/>
          <w:spacing w:val="2"/>
          <w:sz w:val="28"/>
          <w:szCs w:val="28"/>
          <w:lang w:val="en-US"/>
        </w:rPr>
        <w:t>product</w:t>
      </w:r>
      <w:proofErr w:type="gramEnd"/>
      <w:r w:rsidRPr="00E97374">
        <w:rPr>
          <w:color w:val="000000"/>
          <w:spacing w:val="2"/>
          <w:sz w:val="28"/>
          <w:szCs w:val="28"/>
          <w:lang w:val="en-US"/>
        </w:rPr>
        <w:t xml:space="preserve"> life cycle – processes of planning, production, operation, storage, transportation, sales, destruction and recovery of products;</w:t>
      </w:r>
    </w:p>
    <w:p w:rsidR="007600F3" w:rsidRDefault="007600F3" w:rsidP="000D4B79">
      <w:pPr>
        <w:pStyle w:val="af8"/>
        <w:tabs>
          <w:tab w:val="left" w:pos="1134"/>
        </w:tabs>
        <w:ind w:left="0" w:firstLine="709"/>
        <w:jc w:val="both"/>
        <w:rPr>
          <w:color w:val="000000"/>
          <w:spacing w:val="2"/>
          <w:sz w:val="28"/>
          <w:szCs w:val="28"/>
          <w:lang w:val="en-US"/>
        </w:rPr>
      </w:pPr>
      <w:bookmarkStart w:id="21" w:name="z30"/>
      <w:bookmarkEnd w:id="21"/>
      <w:proofErr w:type="gramStart"/>
      <w:r w:rsidRPr="00E97374">
        <w:rPr>
          <w:color w:val="000000"/>
          <w:spacing w:val="2"/>
          <w:sz w:val="28"/>
          <w:szCs w:val="28"/>
          <w:lang w:val="en-US"/>
        </w:rPr>
        <w:t>regional</w:t>
      </w:r>
      <w:proofErr w:type="gramEnd"/>
      <w:r w:rsidRPr="00E97374">
        <w:rPr>
          <w:color w:val="000000"/>
          <w:spacing w:val="2"/>
          <w:sz w:val="28"/>
          <w:szCs w:val="28"/>
          <w:lang w:val="en-US"/>
        </w:rPr>
        <w:t xml:space="preserve"> standard – a standard, adopted by regional standards organization and available for wide range of customers;</w:t>
      </w:r>
    </w:p>
    <w:p w:rsidR="007600F3" w:rsidRDefault="007600F3" w:rsidP="000D4B79">
      <w:pPr>
        <w:pStyle w:val="af8"/>
        <w:tabs>
          <w:tab w:val="left" w:pos="1134"/>
        </w:tabs>
        <w:ind w:left="0" w:firstLine="709"/>
        <w:jc w:val="both"/>
        <w:rPr>
          <w:color w:val="000000"/>
          <w:spacing w:val="2"/>
          <w:sz w:val="28"/>
          <w:szCs w:val="28"/>
          <w:lang w:val="en-US"/>
        </w:rPr>
      </w:pPr>
      <w:bookmarkStart w:id="22" w:name="z31"/>
      <w:bookmarkEnd w:id="22"/>
      <w:r w:rsidRPr="00E97374">
        <w:rPr>
          <w:color w:val="000000"/>
          <w:spacing w:val="2"/>
          <w:sz w:val="28"/>
          <w:szCs w:val="28"/>
          <w:lang w:val="en-US"/>
        </w:rPr>
        <w:t>applicant – individual or legal entity, providing the products, service, processes for confirmation of conformity, as well as legal entities, filling an application to accreditation and audit (in the scope of confirmation of conformity);</w:t>
      </w:r>
    </w:p>
    <w:p w:rsidR="007600F3" w:rsidRDefault="007600F3" w:rsidP="000D4B79">
      <w:pPr>
        <w:pStyle w:val="af8"/>
        <w:tabs>
          <w:tab w:val="left" w:pos="1134"/>
        </w:tabs>
        <w:ind w:left="0" w:firstLine="709"/>
        <w:jc w:val="both"/>
        <w:rPr>
          <w:color w:val="000000"/>
          <w:spacing w:val="2"/>
          <w:sz w:val="28"/>
          <w:szCs w:val="28"/>
          <w:lang w:val="en-US"/>
        </w:rPr>
      </w:pPr>
      <w:bookmarkStart w:id="23" w:name="z32"/>
      <w:bookmarkEnd w:id="23"/>
      <w:proofErr w:type="gramStart"/>
      <w:r w:rsidRPr="00E97374">
        <w:rPr>
          <w:color w:val="000000"/>
          <w:spacing w:val="2"/>
          <w:sz w:val="28"/>
          <w:szCs w:val="28"/>
          <w:lang w:val="en-US"/>
        </w:rPr>
        <w:t>process</w:t>
      </w:r>
      <w:proofErr w:type="gramEnd"/>
      <w:r w:rsidRPr="00E97374">
        <w:rPr>
          <w:color w:val="000000"/>
          <w:spacing w:val="2"/>
          <w:sz w:val="28"/>
          <w:szCs w:val="28"/>
          <w:lang w:val="en-US"/>
        </w:rPr>
        <w:t xml:space="preserve"> – a set of interrelated and sequential actions (works) upon reaching of any specified result, including product realization;</w:t>
      </w:r>
    </w:p>
    <w:p w:rsidR="007600F3" w:rsidRDefault="007600F3" w:rsidP="000D4B79">
      <w:pPr>
        <w:pStyle w:val="af8"/>
        <w:tabs>
          <w:tab w:val="left" w:pos="1134"/>
        </w:tabs>
        <w:ind w:left="0" w:firstLine="709"/>
        <w:jc w:val="both"/>
        <w:rPr>
          <w:color w:val="000000"/>
          <w:spacing w:val="2"/>
          <w:sz w:val="28"/>
          <w:szCs w:val="28"/>
          <w:lang w:val="en-US"/>
        </w:rPr>
      </w:pPr>
      <w:bookmarkStart w:id="24" w:name="z33"/>
      <w:bookmarkEnd w:id="24"/>
      <w:r w:rsidRPr="00E97374">
        <w:rPr>
          <w:color w:val="000000"/>
          <w:spacing w:val="2"/>
          <w:sz w:val="28"/>
          <w:szCs w:val="28"/>
          <w:lang w:val="en-US"/>
        </w:rPr>
        <w:t>conformity mark - designation, intended for informing the consumers on passing of products, service the procedure of confirmation of compliance with the requirements, established by technical regulation, standards and other documents;</w:t>
      </w:r>
    </w:p>
    <w:p w:rsidR="007600F3" w:rsidRDefault="007600F3" w:rsidP="000D4B79">
      <w:pPr>
        <w:pStyle w:val="af8"/>
        <w:tabs>
          <w:tab w:val="left" w:pos="1134"/>
        </w:tabs>
        <w:ind w:left="0" w:firstLine="709"/>
        <w:jc w:val="both"/>
        <w:rPr>
          <w:color w:val="000000"/>
          <w:spacing w:val="2"/>
          <w:sz w:val="28"/>
          <w:szCs w:val="28"/>
          <w:lang w:val="en-US"/>
        </w:rPr>
      </w:pPr>
      <w:bookmarkStart w:id="25" w:name="z34"/>
      <w:bookmarkEnd w:id="25"/>
      <w:r w:rsidRPr="00E97374">
        <w:rPr>
          <w:color w:val="000000"/>
          <w:spacing w:val="2"/>
          <w:sz w:val="28"/>
          <w:szCs w:val="28"/>
          <w:lang w:val="en-US"/>
        </w:rPr>
        <w:t>certificate of conformance – a document, certified compliance of products, service with the requirements, established by technical regulation, provision of standards and other documents;</w:t>
      </w:r>
    </w:p>
    <w:p w:rsidR="007600F3" w:rsidRDefault="007600F3" w:rsidP="000D4B79">
      <w:pPr>
        <w:pStyle w:val="af8"/>
        <w:tabs>
          <w:tab w:val="left" w:pos="1134"/>
        </w:tabs>
        <w:ind w:left="0" w:firstLine="709"/>
        <w:jc w:val="both"/>
        <w:rPr>
          <w:color w:val="000000"/>
          <w:spacing w:val="2"/>
          <w:sz w:val="28"/>
          <w:szCs w:val="28"/>
          <w:lang w:val="en-US"/>
        </w:rPr>
      </w:pPr>
      <w:bookmarkStart w:id="26" w:name="z35"/>
      <w:bookmarkStart w:id="27" w:name="z36"/>
      <w:bookmarkEnd w:id="26"/>
      <w:bookmarkEnd w:id="27"/>
      <w:proofErr w:type="gramStart"/>
      <w:r w:rsidRPr="00E97374">
        <w:rPr>
          <w:color w:val="000000"/>
          <w:spacing w:val="2"/>
          <w:sz w:val="28"/>
          <w:szCs w:val="28"/>
          <w:lang w:val="en-US"/>
        </w:rPr>
        <w:t>declaration</w:t>
      </w:r>
      <w:proofErr w:type="gramEnd"/>
      <w:r w:rsidRPr="00E97374">
        <w:rPr>
          <w:color w:val="000000"/>
          <w:spacing w:val="2"/>
          <w:sz w:val="28"/>
          <w:szCs w:val="28"/>
          <w:lang w:val="en-US"/>
        </w:rPr>
        <w:t xml:space="preserve"> of compliance - a document, that the producer (executor) certifies compliance of released for circulation products, service with the established requirements;</w:t>
      </w:r>
    </w:p>
    <w:p w:rsidR="007600F3" w:rsidRDefault="007600F3" w:rsidP="000D4B79">
      <w:pPr>
        <w:pStyle w:val="af8"/>
        <w:tabs>
          <w:tab w:val="left" w:pos="1134"/>
        </w:tabs>
        <w:ind w:left="0" w:firstLine="709"/>
        <w:jc w:val="both"/>
        <w:rPr>
          <w:color w:val="000000"/>
          <w:spacing w:val="2"/>
          <w:sz w:val="28"/>
          <w:szCs w:val="28"/>
          <w:lang w:val="en-US"/>
        </w:rPr>
      </w:pPr>
      <w:bookmarkStart w:id="28" w:name="z37"/>
      <w:bookmarkEnd w:id="28"/>
      <w:r w:rsidRPr="00E97374">
        <w:rPr>
          <w:color w:val="000000"/>
          <w:spacing w:val="2"/>
          <w:sz w:val="28"/>
          <w:szCs w:val="28"/>
          <w:lang w:val="en-US"/>
        </w:rPr>
        <w:t>voluntary confirmation of conformity – procedure, by which confirmation of conformity of products, service, process, conducting on the initiative of producer (executor) or seller to the compliance with the standard, other document or special requirements of applicant is carried out;</w:t>
      </w:r>
    </w:p>
    <w:p w:rsidR="007600F3" w:rsidRDefault="007600F3" w:rsidP="000D4B79">
      <w:pPr>
        <w:pStyle w:val="af8"/>
        <w:tabs>
          <w:tab w:val="left" w:pos="1134"/>
        </w:tabs>
        <w:ind w:left="0" w:firstLine="709"/>
        <w:jc w:val="both"/>
        <w:rPr>
          <w:color w:val="000000"/>
          <w:spacing w:val="2"/>
          <w:sz w:val="28"/>
          <w:szCs w:val="28"/>
          <w:lang w:val="en-US"/>
        </w:rPr>
      </w:pPr>
      <w:bookmarkStart w:id="29" w:name="z38"/>
      <w:bookmarkEnd w:id="29"/>
      <w:proofErr w:type="gramStart"/>
      <w:r w:rsidRPr="00E97374">
        <w:rPr>
          <w:color w:val="000000"/>
          <w:spacing w:val="2"/>
          <w:sz w:val="28"/>
          <w:szCs w:val="28"/>
          <w:lang w:val="en-US"/>
        </w:rPr>
        <w:t>compulsory</w:t>
      </w:r>
      <w:proofErr w:type="gramEnd"/>
      <w:r w:rsidRPr="00E97374">
        <w:rPr>
          <w:color w:val="000000"/>
          <w:spacing w:val="2"/>
          <w:sz w:val="28"/>
          <w:szCs w:val="28"/>
          <w:lang w:val="en-US"/>
        </w:rPr>
        <w:t xml:space="preserve"> confirmation of conformity – procedure, by which confirmation of compliance of products with the requirements, established by technical regulation is carried out;</w:t>
      </w:r>
    </w:p>
    <w:p w:rsidR="007600F3" w:rsidRDefault="007600F3" w:rsidP="000D4B79">
      <w:pPr>
        <w:pStyle w:val="af8"/>
        <w:tabs>
          <w:tab w:val="left" w:pos="1134"/>
        </w:tabs>
        <w:ind w:left="0" w:firstLine="709"/>
        <w:jc w:val="both"/>
        <w:rPr>
          <w:color w:val="000000"/>
          <w:spacing w:val="2"/>
          <w:sz w:val="28"/>
          <w:szCs w:val="28"/>
          <w:lang w:val="en-US"/>
        </w:rPr>
      </w:pPr>
      <w:bookmarkStart w:id="30" w:name="z39"/>
      <w:bookmarkEnd w:id="30"/>
      <w:proofErr w:type="gramStart"/>
      <w:r w:rsidRPr="00E97374">
        <w:rPr>
          <w:color w:val="000000"/>
          <w:spacing w:val="2"/>
          <w:sz w:val="28"/>
          <w:szCs w:val="28"/>
          <w:lang w:val="en-US"/>
        </w:rPr>
        <w:t>confirmation</w:t>
      </w:r>
      <w:proofErr w:type="gramEnd"/>
      <w:r w:rsidRPr="00E97374">
        <w:rPr>
          <w:color w:val="000000"/>
          <w:spacing w:val="2"/>
          <w:sz w:val="28"/>
          <w:szCs w:val="28"/>
          <w:lang w:val="en-US"/>
        </w:rPr>
        <w:t xml:space="preserve"> of conformity – procedure, the result of which is documentary certificate (in the form of declaration of compliance or certificate of conformance) of compliance of object with the requirements, established by the technical regulations, standards or contracts conditions;</w:t>
      </w:r>
    </w:p>
    <w:p w:rsidR="007600F3" w:rsidRPr="000D4B79" w:rsidRDefault="007600F3" w:rsidP="000D4B79">
      <w:pPr>
        <w:tabs>
          <w:tab w:val="left" w:pos="1134"/>
        </w:tabs>
        <w:ind w:firstLine="709"/>
        <w:jc w:val="both"/>
        <w:rPr>
          <w:color w:val="000000"/>
          <w:spacing w:val="2"/>
          <w:sz w:val="28"/>
          <w:szCs w:val="28"/>
          <w:lang w:val="en-US"/>
        </w:rPr>
      </w:pPr>
      <w:bookmarkStart w:id="31" w:name="z40"/>
      <w:bookmarkEnd w:id="31"/>
      <w:r w:rsidRPr="000D4B79">
        <w:rPr>
          <w:color w:val="000000"/>
          <w:spacing w:val="2"/>
          <w:sz w:val="28"/>
          <w:szCs w:val="28"/>
          <w:lang w:val="en-US"/>
        </w:rPr>
        <w:t>experts – auditors on confirmation of conformity, accreditation, determination of country of origin of goods, the status of goods of Custom union or foreign goods – individuals, certified according to the procedure, determined by the authorized body;</w:t>
      </w:r>
    </w:p>
    <w:p w:rsidR="007600F3" w:rsidRDefault="007600F3" w:rsidP="000D4B79">
      <w:pPr>
        <w:pStyle w:val="af8"/>
        <w:tabs>
          <w:tab w:val="left" w:pos="1134"/>
        </w:tabs>
        <w:ind w:left="0" w:firstLine="709"/>
        <w:jc w:val="both"/>
        <w:rPr>
          <w:color w:val="000000"/>
          <w:spacing w:val="2"/>
          <w:sz w:val="28"/>
          <w:szCs w:val="28"/>
          <w:lang w:val="en-US"/>
        </w:rPr>
      </w:pPr>
      <w:bookmarkStart w:id="32" w:name="z41"/>
      <w:bookmarkEnd w:id="32"/>
      <w:proofErr w:type="gramStart"/>
      <w:r w:rsidRPr="00E97374">
        <w:rPr>
          <w:color w:val="000000"/>
          <w:spacing w:val="2"/>
          <w:sz w:val="28"/>
          <w:szCs w:val="28"/>
          <w:lang w:val="en-US"/>
        </w:rPr>
        <w:t>body</w:t>
      </w:r>
      <w:proofErr w:type="gramEnd"/>
      <w:r w:rsidRPr="00E97374">
        <w:rPr>
          <w:color w:val="000000"/>
          <w:spacing w:val="2"/>
          <w:sz w:val="28"/>
          <w:szCs w:val="28"/>
          <w:lang w:val="en-US"/>
        </w:rPr>
        <w:t xml:space="preserve"> on confirmation of conformity – a legal entity, accredited in established procedure for execution of work on confirmation of conformity;</w:t>
      </w:r>
    </w:p>
    <w:p w:rsidR="007600F3" w:rsidRDefault="007600F3" w:rsidP="000D4B79">
      <w:pPr>
        <w:pStyle w:val="af8"/>
        <w:tabs>
          <w:tab w:val="left" w:pos="1134"/>
        </w:tabs>
        <w:ind w:left="0" w:firstLine="709"/>
        <w:jc w:val="both"/>
        <w:rPr>
          <w:color w:val="000000"/>
          <w:spacing w:val="2"/>
          <w:sz w:val="28"/>
          <w:szCs w:val="28"/>
          <w:lang w:val="en-US"/>
        </w:rPr>
      </w:pPr>
      <w:bookmarkStart w:id="33" w:name="z42"/>
      <w:bookmarkEnd w:id="33"/>
      <w:r w:rsidRPr="00E97374">
        <w:rPr>
          <w:color w:val="000000"/>
          <w:spacing w:val="2"/>
          <w:sz w:val="28"/>
          <w:szCs w:val="28"/>
          <w:lang w:val="en-US"/>
        </w:rPr>
        <w:t>form of confirmation of conformity – a set of actions, the results of which are considered in evidence of compliance of products, service with the requirements, established by the technical regulations, standards or agreements;</w:t>
      </w:r>
    </w:p>
    <w:p w:rsidR="007600F3" w:rsidRDefault="007600F3" w:rsidP="000D4B79">
      <w:pPr>
        <w:pStyle w:val="af8"/>
        <w:tabs>
          <w:tab w:val="left" w:pos="1134"/>
        </w:tabs>
        <w:ind w:left="0" w:firstLine="709"/>
        <w:jc w:val="both"/>
        <w:rPr>
          <w:color w:val="000000"/>
          <w:spacing w:val="2"/>
          <w:sz w:val="28"/>
          <w:szCs w:val="28"/>
          <w:lang w:val="en-US"/>
        </w:rPr>
      </w:pPr>
      <w:bookmarkStart w:id="34" w:name="z43"/>
      <w:bookmarkEnd w:id="34"/>
      <w:proofErr w:type="gramStart"/>
      <w:r w:rsidRPr="00E97374">
        <w:rPr>
          <w:color w:val="000000"/>
          <w:spacing w:val="2"/>
          <w:sz w:val="28"/>
          <w:szCs w:val="28"/>
          <w:lang w:val="en-US"/>
        </w:rPr>
        <w:t>a</w:t>
      </w:r>
      <w:proofErr w:type="gramEnd"/>
      <w:r w:rsidRPr="00E97374">
        <w:rPr>
          <w:color w:val="000000"/>
          <w:spacing w:val="2"/>
          <w:sz w:val="28"/>
          <w:szCs w:val="28"/>
          <w:lang w:val="en-US"/>
        </w:rPr>
        <w:t xml:space="preserve"> document in the scope of confirmation of conformity - certificate of conformance, issued by the accredited body on confirmation of conformity or declaration of compliance, adopted by producer, supplier of products;</w:t>
      </w:r>
    </w:p>
    <w:p w:rsidR="007600F3" w:rsidRPr="00E97374" w:rsidRDefault="007600F3" w:rsidP="000D4B79">
      <w:pPr>
        <w:pStyle w:val="af8"/>
        <w:tabs>
          <w:tab w:val="left" w:pos="1134"/>
        </w:tabs>
        <w:ind w:left="0" w:firstLine="709"/>
        <w:jc w:val="both"/>
        <w:rPr>
          <w:color w:val="000000"/>
          <w:spacing w:val="2"/>
          <w:sz w:val="28"/>
          <w:szCs w:val="28"/>
          <w:lang w:val="en-US"/>
        </w:rPr>
      </w:pPr>
      <w:bookmarkStart w:id="35" w:name="z44"/>
      <w:bookmarkEnd w:id="35"/>
      <w:r w:rsidRPr="00E97374">
        <w:rPr>
          <w:color w:val="000000"/>
          <w:spacing w:val="2"/>
          <w:sz w:val="28"/>
          <w:szCs w:val="28"/>
          <w:lang w:val="en-US"/>
        </w:rPr>
        <w:t>the scheme of confirmation of conformity – methods of determination of compliance of object with the requirements, established by the technical regulations, standards or agreements, with description of particular phases of performance of this work (testing, evaluation of production, assessment of quality management system, analysis of regulatory and technical documentation and other);</w:t>
      </w:r>
      <w:bookmarkStart w:id="36" w:name="z46"/>
      <w:bookmarkEnd w:id="36"/>
    </w:p>
    <w:p w:rsidR="007600F3" w:rsidRDefault="007600F3" w:rsidP="000D4B79">
      <w:pPr>
        <w:pStyle w:val="af8"/>
        <w:tabs>
          <w:tab w:val="left" w:pos="1134"/>
        </w:tabs>
        <w:ind w:left="0" w:firstLine="709"/>
        <w:jc w:val="both"/>
        <w:rPr>
          <w:color w:val="000000"/>
          <w:spacing w:val="2"/>
          <w:sz w:val="28"/>
          <w:szCs w:val="28"/>
          <w:lang w:val="en-US"/>
        </w:rPr>
      </w:pPr>
      <w:proofErr w:type="gramStart"/>
      <w:r w:rsidRPr="00E97374">
        <w:rPr>
          <w:color w:val="000000"/>
          <w:spacing w:val="2"/>
          <w:sz w:val="28"/>
          <w:szCs w:val="28"/>
          <w:lang w:val="en-US"/>
        </w:rPr>
        <w:t>certification</w:t>
      </w:r>
      <w:proofErr w:type="gramEnd"/>
      <w:r w:rsidRPr="00E97374">
        <w:rPr>
          <w:color w:val="000000"/>
          <w:spacing w:val="2"/>
          <w:sz w:val="28"/>
          <w:szCs w:val="28"/>
          <w:lang w:val="en-US"/>
        </w:rPr>
        <w:t xml:space="preserve"> – procedure, by which the body on confirmation of conformity certifies compliance of production, service with the established requirements;</w:t>
      </w:r>
    </w:p>
    <w:p w:rsidR="007600F3" w:rsidRDefault="007600F3" w:rsidP="000D4B79">
      <w:pPr>
        <w:pStyle w:val="af8"/>
        <w:tabs>
          <w:tab w:val="left" w:pos="1134"/>
        </w:tabs>
        <w:ind w:left="0" w:firstLine="709"/>
        <w:jc w:val="both"/>
        <w:rPr>
          <w:color w:val="000000"/>
          <w:spacing w:val="2"/>
          <w:sz w:val="28"/>
          <w:szCs w:val="28"/>
          <w:lang w:val="en-US"/>
        </w:rPr>
      </w:pPr>
      <w:bookmarkStart w:id="37" w:name="z47"/>
      <w:bookmarkEnd w:id="37"/>
      <w:proofErr w:type="gramStart"/>
      <w:r w:rsidRPr="00E97374">
        <w:rPr>
          <w:color w:val="000000"/>
          <w:spacing w:val="2"/>
          <w:sz w:val="28"/>
          <w:szCs w:val="28"/>
          <w:lang w:val="en-US"/>
        </w:rPr>
        <w:t>standard</w:t>
      </w:r>
      <w:proofErr w:type="gramEnd"/>
      <w:r w:rsidRPr="00E97374">
        <w:rPr>
          <w:color w:val="000000"/>
          <w:spacing w:val="2"/>
          <w:sz w:val="28"/>
          <w:szCs w:val="28"/>
          <w:lang w:val="en-US"/>
        </w:rPr>
        <w:t xml:space="preserve"> – a document, which in order of repeated and voluntary use, establishes the rules, general principles and characteristics to the objects of technical regulation;</w:t>
      </w:r>
    </w:p>
    <w:p w:rsidR="007600F3" w:rsidRDefault="007600F3" w:rsidP="000D4B79">
      <w:pPr>
        <w:pStyle w:val="af8"/>
        <w:tabs>
          <w:tab w:val="left" w:pos="1134"/>
        </w:tabs>
        <w:ind w:left="0" w:firstLine="709"/>
        <w:jc w:val="both"/>
        <w:rPr>
          <w:color w:val="000000"/>
          <w:spacing w:val="2"/>
          <w:sz w:val="28"/>
          <w:szCs w:val="28"/>
          <w:lang w:val="en-US"/>
        </w:rPr>
      </w:pPr>
      <w:bookmarkStart w:id="38" w:name="z48"/>
      <w:bookmarkEnd w:id="38"/>
      <w:r w:rsidRPr="00E97374">
        <w:rPr>
          <w:color w:val="000000"/>
          <w:spacing w:val="2"/>
          <w:sz w:val="28"/>
          <w:szCs w:val="28"/>
          <w:lang w:val="en-US"/>
        </w:rPr>
        <w:t>standardization – an activity, oriented to achievement of optimal level of organization of requirements to the products, service and processes by establishing provisions for general, repeated and voluntary use in relation of actual and potential tasks;</w:t>
      </w:r>
    </w:p>
    <w:p w:rsidR="007600F3" w:rsidRDefault="007600F3" w:rsidP="000D4B79">
      <w:pPr>
        <w:pStyle w:val="af8"/>
        <w:tabs>
          <w:tab w:val="left" w:pos="1134"/>
        </w:tabs>
        <w:ind w:left="0" w:firstLine="709"/>
        <w:jc w:val="both"/>
        <w:rPr>
          <w:color w:val="000000"/>
          <w:spacing w:val="2"/>
          <w:sz w:val="28"/>
          <w:szCs w:val="28"/>
          <w:lang w:val="en-US"/>
        </w:rPr>
      </w:pPr>
      <w:bookmarkStart w:id="39" w:name="z49"/>
      <w:bookmarkEnd w:id="39"/>
      <w:proofErr w:type="gramStart"/>
      <w:r w:rsidRPr="00E97374">
        <w:rPr>
          <w:color w:val="000000"/>
          <w:spacing w:val="2"/>
          <w:sz w:val="28"/>
          <w:szCs w:val="28"/>
          <w:lang w:val="en-US"/>
        </w:rPr>
        <w:t>regulatory</w:t>
      </w:r>
      <w:proofErr w:type="gramEnd"/>
      <w:r w:rsidRPr="00E97374">
        <w:rPr>
          <w:color w:val="000000"/>
          <w:spacing w:val="2"/>
          <w:sz w:val="28"/>
          <w:szCs w:val="28"/>
          <w:lang w:val="en-US"/>
        </w:rPr>
        <w:t xml:space="preserve"> document on standardization – a document, establishing the regulations, rules, characteristics, principles, relating to various types of standardization activity or its results;</w:t>
      </w:r>
    </w:p>
    <w:p w:rsidR="007600F3" w:rsidRDefault="007600F3" w:rsidP="000D4B79">
      <w:pPr>
        <w:pStyle w:val="af8"/>
        <w:tabs>
          <w:tab w:val="left" w:pos="1134"/>
        </w:tabs>
        <w:ind w:left="0" w:firstLine="709"/>
        <w:jc w:val="both"/>
        <w:rPr>
          <w:color w:val="000000"/>
          <w:spacing w:val="2"/>
          <w:sz w:val="28"/>
          <w:szCs w:val="28"/>
          <w:lang w:val="en-US"/>
        </w:rPr>
      </w:pPr>
      <w:bookmarkStart w:id="40" w:name="z50"/>
      <w:bookmarkEnd w:id="40"/>
      <w:proofErr w:type="gramStart"/>
      <w:r w:rsidRPr="00E97374">
        <w:rPr>
          <w:color w:val="000000"/>
          <w:spacing w:val="2"/>
          <w:sz w:val="28"/>
          <w:szCs w:val="28"/>
          <w:lang w:val="en-US"/>
        </w:rPr>
        <w:t>regional</w:t>
      </w:r>
      <w:proofErr w:type="gramEnd"/>
      <w:r w:rsidRPr="00E97374">
        <w:rPr>
          <w:color w:val="000000"/>
          <w:spacing w:val="2"/>
          <w:sz w:val="28"/>
          <w:szCs w:val="28"/>
          <w:lang w:val="en-US"/>
        </w:rPr>
        <w:t xml:space="preserve"> standards organization –organization on standardization, participation in activity of which is opened for the relevant bodies on standardization only of one region: geographic or economic;</w:t>
      </w:r>
    </w:p>
    <w:p w:rsidR="007600F3" w:rsidRDefault="007600F3" w:rsidP="000D4B79">
      <w:pPr>
        <w:pStyle w:val="af8"/>
        <w:tabs>
          <w:tab w:val="left" w:pos="1134"/>
        </w:tabs>
        <w:ind w:left="0" w:firstLine="709"/>
        <w:jc w:val="both"/>
        <w:rPr>
          <w:color w:val="000000"/>
          <w:spacing w:val="2"/>
          <w:sz w:val="28"/>
          <w:szCs w:val="28"/>
          <w:lang w:val="en-US"/>
        </w:rPr>
      </w:pPr>
      <w:bookmarkStart w:id="41" w:name="z51"/>
      <w:bookmarkEnd w:id="41"/>
      <w:r w:rsidRPr="00E97374">
        <w:rPr>
          <w:color w:val="000000"/>
          <w:spacing w:val="2"/>
          <w:sz w:val="28"/>
          <w:szCs w:val="28"/>
          <w:lang w:val="en-US"/>
        </w:rPr>
        <w:t>technical committee on standardization – consultative and advisory body, created in the branches of economy on a voluntary basis for the standards development and participation in creation of the state system of technical regulation on attached objects of standardization or directions of activity;</w:t>
      </w:r>
    </w:p>
    <w:p w:rsidR="007600F3" w:rsidRDefault="007600F3" w:rsidP="000D4B79">
      <w:pPr>
        <w:pStyle w:val="af8"/>
        <w:tabs>
          <w:tab w:val="left" w:pos="1134"/>
        </w:tabs>
        <w:ind w:left="0" w:firstLine="709"/>
        <w:jc w:val="both"/>
        <w:rPr>
          <w:color w:val="000000"/>
          <w:spacing w:val="2"/>
          <w:sz w:val="28"/>
          <w:szCs w:val="28"/>
          <w:lang w:val="en-US"/>
        </w:rPr>
      </w:pPr>
      <w:bookmarkStart w:id="42" w:name="z52"/>
      <w:bookmarkEnd w:id="42"/>
      <w:proofErr w:type="gramStart"/>
      <w:r w:rsidRPr="00E97374">
        <w:rPr>
          <w:color w:val="000000"/>
          <w:spacing w:val="2"/>
          <w:sz w:val="28"/>
          <w:szCs w:val="28"/>
          <w:lang w:val="en-US"/>
        </w:rPr>
        <w:t>testing</w:t>
      </w:r>
      <w:proofErr w:type="gramEnd"/>
      <w:r w:rsidRPr="00E97374">
        <w:rPr>
          <w:color w:val="000000"/>
          <w:spacing w:val="2"/>
          <w:sz w:val="28"/>
          <w:szCs w:val="28"/>
          <w:lang w:val="en-US"/>
        </w:rPr>
        <w:t xml:space="preserve"> laboratory (center) (hereinafter – laboratory) – a legal entity or structural subdivision of legal entity, acting on his behalf, carrying out research, testing;</w:t>
      </w:r>
    </w:p>
    <w:p w:rsidR="007600F3" w:rsidRDefault="007600F3" w:rsidP="000D4B79">
      <w:pPr>
        <w:pStyle w:val="af8"/>
        <w:tabs>
          <w:tab w:val="left" w:pos="1134"/>
        </w:tabs>
        <w:ind w:left="0" w:firstLine="709"/>
        <w:jc w:val="both"/>
        <w:rPr>
          <w:color w:val="000000"/>
          <w:spacing w:val="2"/>
          <w:sz w:val="28"/>
          <w:szCs w:val="28"/>
          <w:lang w:val="en-US"/>
        </w:rPr>
      </w:pPr>
      <w:bookmarkStart w:id="43" w:name="z53"/>
      <w:bookmarkEnd w:id="43"/>
      <w:proofErr w:type="gramStart"/>
      <w:r w:rsidRPr="00E97374">
        <w:rPr>
          <w:color w:val="000000"/>
          <w:spacing w:val="2"/>
          <w:sz w:val="28"/>
          <w:szCs w:val="28"/>
          <w:lang w:val="en-US"/>
        </w:rPr>
        <w:t>technical</w:t>
      </w:r>
      <w:proofErr w:type="gramEnd"/>
      <w:r w:rsidRPr="00E97374">
        <w:rPr>
          <w:color w:val="000000"/>
          <w:spacing w:val="2"/>
          <w:sz w:val="28"/>
          <w:szCs w:val="28"/>
          <w:lang w:val="en-US"/>
        </w:rPr>
        <w:t xml:space="preserve"> barrier – barrier, arising due to the difference or variability of requirements, containing in technical regulations and standards;</w:t>
      </w:r>
    </w:p>
    <w:p w:rsidR="007600F3" w:rsidRPr="004F5B7A" w:rsidRDefault="007600F3" w:rsidP="000D4B79">
      <w:pPr>
        <w:pStyle w:val="af8"/>
        <w:tabs>
          <w:tab w:val="left" w:pos="1134"/>
        </w:tabs>
        <w:ind w:left="0" w:firstLine="709"/>
        <w:jc w:val="both"/>
        <w:rPr>
          <w:spacing w:val="2"/>
          <w:sz w:val="28"/>
          <w:szCs w:val="28"/>
          <w:lang w:val="en-US"/>
        </w:rPr>
      </w:pPr>
      <w:bookmarkStart w:id="44" w:name="z54"/>
      <w:bookmarkEnd w:id="44"/>
      <w:r w:rsidRPr="00E97374">
        <w:rPr>
          <w:color w:val="000000"/>
          <w:spacing w:val="2"/>
          <w:sz w:val="28"/>
          <w:szCs w:val="28"/>
          <w:lang w:val="en-US"/>
        </w:rPr>
        <w:t xml:space="preserve">technical regulation – regulatory legal act, establishing the compulsory requirements to the products and (or) processes of its life cycle, developed and applied in accordance with the legislation of the Republic of </w:t>
      </w:r>
      <w:r w:rsidRPr="004F5B7A">
        <w:rPr>
          <w:spacing w:val="2"/>
          <w:sz w:val="28"/>
          <w:szCs w:val="28"/>
          <w:lang w:val="en-US"/>
        </w:rPr>
        <w:t>Kazakhstan on technical regulation;</w:t>
      </w:r>
    </w:p>
    <w:p w:rsidR="007600F3" w:rsidRPr="004F5B7A" w:rsidRDefault="007600F3" w:rsidP="000D4B79">
      <w:pPr>
        <w:pStyle w:val="af8"/>
        <w:tabs>
          <w:tab w:val="left" w:pos="1134"/>
        </w:tabs>
        <w:ind w:left="0" w:firstLine="709"/>
        <w:jc w:val="both"/>
        <w:rPr>
          <w:spacing w:val="2"/>
          <w:sz w:val="28"/>
          <w:szCs w:val="28"/>
          <w:lang w:val="en-US"/>
        </w:rPr>
      </w:pPr>
      <w:bookmarkStart w:id="45" w:name="z55"/>
      <w:bookmarkEnd w:id="45"/>
      <w:r w:rsidRPr="004F5B7A">
        <w:rPr>
          <w:spacing w:val="2"/>
          <w:sz w:val="28"/>
          <w:szCs w:val="28"/>
          <w:lang w:val="en-US"/>
        </w:rPr>
        <w:t xml:space="preserve">technical regulation – legal and regulatory regulation of relations, related with determination, establishment, application and execution of compulsory and voluntary requirements to the products, service, processes, including an activity on confirmation of conformance, accreditation and state control of observance of established requirements, except for the sanitary and </w:t>
      </w:r>
      <w:proofErr w:type="spellStart"/>
      <w:r w:rsidRPr="004F5B7A">
        <w:rPr>
          <w:spacing w:val="2"/>
          <w:sz w:val="28"/>
          <w:szCs w:val="28"/>
          <w:lang w:val="en-US"/>
        </w:rPr>
        <w:t>phytosanitary</w:t>
      </w:r>
      <w:proofErr w:type="spellEnd"/>
      <w:r w:rsidRPr="004F5B7A">
        <w:rPr>
          <w:spacing w:val="2"/>
          <w:sz w:val="28"/>
          <w:szCs w:val="28"/>
          <w:lang w:val="en-US"/>
        </w:rPr>
        <w:t xml:space="preserve"> measures;</w:t>
      </w:r>
      <w:bookmarkStart w:id="46" w:name="z57"/>
      <w:bookmarkEnd w:id="46"/>
    </w:p>
    <w:p w:rsidR="007600F3" w:rsidRPr="000D4B79" w:rsidRDefault="007600F3" w:rsidP="000D4B79">
      <w:pPr>
        <w:tabs>
          <w:tab w:val="left" w:pos="1134"/>
        </w:tabs>
        <w:ind w:firstLine="709"/>
        <w:jc w:val="both"/>
        <w:rPr>
          <w:spacing w:val="2"/>
          <w:sz w:val="28"/>
          <w:szCs w:val="28"/>
          <w:lang w:val="en-US"/>
        </w:rPr>
      </w:pPr>
      <w:proofErr w:type="gramStart"/>
      <w:r w:rsidRPr="000D4B79">
        <w:rPr>
          <w:spacing w:val="2"/>
          <w:sz w:val="28"/>
          <w:szCs w:val="28"/>
          <w:lang w:val="en-US"/>
        </w:rPr>
        <w:t>technical</w:t>
      </w:r>
      <w:proofErr w:type="gramEnd"/>
      <w:r w:rsidRPr="000D4B79">
        <w:rPr>
          <w:spacing w:val="2"/>
          <w:sz w:val="28"/>
          <w:szCs w:val="28"/>
          <w:lang w:val="en-US"/>
        </w:rPr>
        <w:t xml:space="preserve"> expert – an individual, own special knowledge or experience in relation of the object, subject to confirmation of conformity;</w:t>
      </w:r>
    </w:p>
    <w:p w:rsidR="007600F3" w:rsidRPr="004F5B7A" w:rsidRDefault="007600F3" w:rsidP="000D4B79">
      <w:pPr>
        <w:pStyle w:val="af8"/>
        <w:tabs>
          <w:tab w:val="left" w:pos="1134"/>
        </w:tabs>
        <w:ind w:left="0" w:firstLine="709"/>
        <w:jc w:val="both"/>
        <w:rPr>
          <w:spacing w:val="2"/>
          <w:sz w:val="28"/>
          <w:szCs w:val="28"/>
          <w:lang w:val="en-US"/>
        </w:rPr>
      </w:pPr>
      <w:bookmarkStart w:id="47" w:name="z58"/>
      <w:bookmarkEnd w:id="47"/>
      <w:r w:rsidRPr="004F5B7A">
        <w:rPr>
          <w:spacing w:val="2"/>
          <w:sz w:val="28"/>
          <w:szCs w:val="28"/>
          <w:lang w:val="en-US"/>
        </w:rPr>
        <w:t>technical secretariat – organization, determined by the authorized body for carrying out of activity on verification the correctness and reasonableness of formulation of type approval of transport vehicle, type approval of chassis;</w:t>
      </w:r>
    </w:p>
    <w:p w:rsidR="007600F3" w:rsidRPr="004F5B7A" w:rsidRDefault="007600F3" w:rsidP="000D4B79">
      <w:pPr>
        <w:pStyle w:val="af8"/>
        <w:tabs>
          <w:tab w:val="left" w:pos="1134"/>
        </w:tabs>
        <w:ind w:left="0" w:firstLine="709"/>
        <w:jc w:val="both"/>
        <w:rPr>
          <w:spacing w:val="2"/>
          <w:sz w:val="28"/>
          <w:szCs w:val="28"/>
          <w:lang w:val="en-US"/>
        </w:rPr>
      </w:pPr>
      <w:bookmarkStart w:id="48" w:name="z59"/>
      <w:bookmarkEnd w:id="48"/>
      <w:proofErr w:type="gramStart"/>
      <w:r w:rsidRPr="004F5B7A">
        <w:rPr>
          <w:spacing w:val="2"/>
          <w:sz w:val="28"/>
          <w:szCs w:val="28"/>
          <w:lang w:val="en-US"/>
        </w:rPr>
        <w:t>national</w:t>
      </w:r>
      <w:proofErr w:type="gramEnd"/>
      <w:r w:rsidRPr="004F5B7A">
        <w:rPr>
          <w:spacing w:val="2"/>
          <w:sz w:val="28"/>
          <w:szCs w:val="28"/>
          <w:lang w:val="en-US"/>
        </w:rPr>
        <w:t xml:space="preserve"> classifier of technical-and-economical information – a document, which represents systematized collection of codes and names of classification of objects groups of technical-and-economical information;</w:t>
      </w:r>
    </w:p>
    <w:p w:rsidR="007600F3" w:rsidRPr="004F5B7A" w:rsidRDefault="007600F3" w:rsidP="000D4B79">
      <w:pPr>
        <w:pStyle w:val="af8"/>
        <w:tabs>
          <w:tab w:val="left" w:pos="1134"/>
        </w:tabs>
        <w:ind w:left="0" w:firstLine="709"/>
        <w:jc w:val="both"/>
        <w:rPr>
          <w:spacing w:val="2"/>
          <w:sz w:val="28"/>
          <w:szCs w:val="28"/>
          <w:lang w:val="en-US"/>
        </w:rPr>
      </w:pPr>
      <w:bookmarkStart w:id="49" w:name="z60"/>
      <w:bookmarkEnd w:id="49"/>
      <w:proofErr w:type="gramStart"/>
      <w:r w:rsidRPr="004F5B7A">
        <w:rPr>
          <w:spacing w:val="2"/>
          <w:sz w:val="28"/>
          <w:szCs w:val="28"/>
          <w:lang w:val="en-US"/>
        </w:rPr>
        <w:t>an</w:t>
      </w:r>
      <w:proofErr w:type="gramEnd"/>
      <w:r w:rsidRPr="004F5B7A">
        <w:rPr>
          <w:spacing w:val="2"/>
          <w:sz w:val="28"/>
          <w:szCs w:val="28"/>
          <w:lang w:val="en-US"/>
        </w:rPr>
        <w:t xml:space="preserve"> authorized body – state body, carrying out the state regulation in the field of technical regulation;</w:t>
      </w:r>
    </w:p>
    <w:p w:rsidR="007600F3" w:rsidRPr="004F5B7A" w:rsidRDefault="007600F3" w:rsidP="000D4B79">
      <w:pPr>
        <w:pStyle w:val="af8"/>
        <w:tabs>
          <w:tab w:val="left" w:pos="1134"/>
        </w:tabs>
        <w:ind w:left="0" w:firstLine="709"/>
        <w:jc w:val="both"/>
        <w:rPr>
          <w:spacing w:val="2"/>
          <w:sz w:val="28"/>
          <w:szCs w:val="28"/>
          <w:lang w:val="en-US"/>
        </w:rPr>
      </w:pPr>
      <w:bookmarkStart w:id="50" w:name="z61"/>
      <w:bookmarkEnd w:id="50"/>
      <w:proofErr w:type="gramStart"/>
      <w:r w:rsidRPr="004F5B7A">
        <w:rPr>
          <w:spacing w:val="2"/>
          <w:sz w:val="28"/>
          <w:szCs w:val="28"/>
          <w:lang w:val="en-US"/>
        </w:rPr>
        <w:t>national</w:t>
      </w:r>
      <w:proofErr w:type="gramEnd"/>
      <w:r w:rsidRPr="004F5B7A">
        <w:rPr>
          <w:spacing w:val="2"/>
          <w:sz w:val="28"/>
          <w:szCs w:val="28"/>
          <w:lang w:val="en-US"/>
        </w:rPr>
        <w:t xml:space="preserve"> standard – a standard, approved by the authorized body and available for the wide range of customers;</w:t>
      </w:r>
    </w:p>
    <w:p w:rsidR="007600F3" w:rsidRPr="004F5B7A" w:rsidRDefault="007600F3" w:rsidP="000D4B79">
      <w:pPr>
        <w:pStyle w:val="af8"/>
        <w:tabs>
          <w:tab w:val="left" w:pos="1134"/>
        </w:tabs>
        <w:ind w:left="0" w:firstLine="709"/>
        <w:jc w:val="both"/>
        <w:rPr>
          <w:spacing w:val="2"/>
          <w:sz w:val="28"/>
          <w:szCs w:val="28"/>
          <w:lang w:val="en-US"/>
        </w:rPr>
      </w:pPr>
      <w:bookmarkStart w:id="51" w:name="z62"/>
      <w:bookmarkEnd w:id="51"/>
      <w:proofErr w:type="gramStart"/>
      <w:r w:rsidRPr="004F5B7A">
        <w:rPr>
          <w:spacing w:val="2"/>
          <w:sz w:val="28"/>
          <w:szCs w:val="28"/>
          <w:lang w:val="en-US"/>
        </w:rPr>
        <w:t>standard</w:t>
      </w:r>
      <w:proofErr w:type="gramEnd"/>
      <w:r w:rsidRPr="004F5B7A">
        <w:rPr>
          <w:spacing w:val="2"/>
          <w:sz w:val="28"/>
          <w:szCs w:val="28"/>
          <w:lang w:val="en-US"/>
        </w:rPr>
        <w:t xml:space="preserve"> organization – a standard, approved by organization independently;</w:t>
      </w:r>
      <w:r w:rsidRPr="004F5B7A">
        <w:rPr>
          <w:spacing w:val="2"/>
          <w:sz w:val="28"/>
          <w:szCs w:val="28"/>
          <w:lang w:val="en-US"/>
        </w:rPr>
        <w:br/>
      </w:r>
      <w:bookmarkStart w:id="52" w:name="z63"/>
      <w:bookmarkEnd w:id="52"/>
      <w:r w:rsidRPr="004F5B7A">
        <w:rPr>
          <w:spacing w:val="2"/>
          <w:sz w:val="28"/>
          <w:szCs w:val="28"/>
          <w:lang w:val="en-US"/>
        </w:rPr>
        <w:t xml:space="preserve">harmonized standard – a standard, providing </w:t>
      </w:r>
      <w:proofErr w:type="spellStart"/>
      <w:r w:rsidRPr="004F5B7A">
        <w:rPr>
          <w:spacing w:val="2"/>
          <w:sz w:val="28"/>
          <w:szCs w:val="28"/>
          <w:lang w:val="en-US"/>
        </w:rPr>
        <w:t>fulfilment</w:t>
      </w:r>
      <w:proofErr w:type="spellEnd"/>
      <w:r w:rsidRPr="004F5B7A">
        <w:rPr>
          <w:spacing w:val="2"/>
          <w:sz w:val="28"/>
          <w:szCs w:val="28"/>
          <w:lang w:val="en-US"/>
        </w:rPr>
        <w:t xml:space="preserve"> of requirements, established by the technical regulations;</w:t>
      </w:r>
    </w:p>
    <w:p w:rsidR="000D4B79" w:rsidRPr="000D4B79" w:rsidRDefault="007600F3" w:rsidP="000D4B79">
      <w:pPr>
        <w:pStyle w:val="af8"/>
        <w:tabs>
          <w:tab w:val="left" w:pos="1134"/>
        </w:tabs>
        <w:ind w:left="0" w:firstLine="709"/>
        <w:jc w:val="both"/>
        <w:rPr>
          <w:spacing w:val="2"/>
          <w:sz w:val="28"/>
          <w:szCs w:val="28"/>
          <w:lang w:val="en-US"/>
        </w:rPr>
      </w:pPr>
      <w:bookmarkStart w:id="53" w:name="z64"/>
      <w:bookmarkEnd w:id="53"/>
      <w:proofErr w:type="gramStart"/>
      <w:r w:rsidRPr="004F5B7A">
        <w:rPr>
          <w:spacing w:val="2"/>
          <w:sz w:val="28"/>
          <w:szCs w:val="28"/>
          <w:lang w:val="en-US"/>
        </w:rPr>
        <w:t>non-governmental</w:t>
      </w:r>
      <w:proofErr w:type="gramEnd"/>
      <w:r w:rsidRPr="004F5B7A">
        <w:rPr>
          <w:spacing w:val="2"/>
          <w:sz w:val="28"/>
          <w:szCs w:val="28"/>
          <w:lang w:val="en-US"/>
        </w:rPr>
        <w:t xml:space="preserve"> standard – a standard, developed and approved by noncommercial organization of the Republic of Kazakhstan;</w:t>
      </w:r>
      <w:bookmarkStart w:id="54" w:name="z65"/>
      <w:bookmarkEnd w:id="54"/>
    </w:p>
    <w:p w:rsidR="007600F3" w:rsidRPr="000D4B79" w:rsidRDefault="007600F3" w:rsidP="000D4B79">
      <w:pPr>
        <w:pStyle w:val="af8"/>
        <w:tabs>
          <w:tab w:val="left" w:pos="1134"/>
        </w:tabs>
        <w:ind w:left="0" w:firstLine="709"/>
        <w:jc w:val="both"/>
        <w:rPr>
          <w:spacing w:val="2"/>
          <w:sz w:val="28"/>
          <w:szCs w:val="28"/>
          <w:lang w:val="en-US"/>
        </w:rPr>
      </w:pPr>
      <w:proofErr w:type="gramStart"/>
      <w:r w:rsidRPr="000D4B79">
        <w:rPr>
          <w:spacing w:val="2"/>
          <w:sz w:val="28"/>
          <w:szCs w:val="28"/>
          <w:lang w:val="en-US"/>
        </w:rPr>
        <w:t>international</w:t>
      </w:r>
      <w:proofErr w:type="gramEnd"/>
      <w:r w:rsidRPr="000D4B79">
        <w:rPr>
          <w:spacing w:val="2"/>
          <w:sz w:val="28"/>
          <w:szCs w:val="28"/>
          <w:lang w:val="en-US"/>
        </w:rPr>
        <w:t xml:space="preserve"> standard – a standard, adopted by international organization on standardization and available for the wide range of consumers;</w:t>
      </w:r>
    </w:p>
    <w:p w:rsidR="00951A07" w:rsidRDefault="000D4B79" w:rsidP="000D4B79">
      <w:pPr>
        <w:ind w:firstLine="709"/>
        <w:jc w:val="both"/>
        <w:rPr>
          <w:color w:val="000000"/>
          <w:sz w:val="28"/>
          <w:szCs w:val="28"/>
          <w:lang w:val="en-US"/>
        </w:rPr>
      </w:pPr>
      <w:bookmarkStart w:id="55" w:name="z66"/>
      <w:bookmarkEnd w:id="55"/>
      <w:proofErr w:type="gramStart"/>
      <w:r>
        <w:rPr>
          <w:spacing w:val="2"/>
          <w:sz w:val="28"/>
          <w:szCs w:val="28"/>
          <w:lang w:val="en-US"/>
        </w:rPr>
        <w:t>s</w:t>
      </w:r>
      <w:r w:rsidR="007600F3" w:rsidRPr="004F5B7A">
        <w:rPr>
          <w:spacing w:val="2"/>
          <w:sz w:val="28"/>
          <w:szCs w:val="28"/>
          <w:lang w:val="en-US"/>
        </w:rPr>
        <w:t>tandard</w:t>
      </w:r>
      <w:proofErr w:type="gramEnd"/>
      <w:r w:rsidR="007600F3" w:rsidRPr="004F5B7A">
        <w:rPr>
          <w:spacing w:val="2"/>
          <w:sz w:val="28"/>
          <w:szCs w:val="28"/>
          <w:lang w:val="en-US"/>
        </w:rPr>
        <w:t xml:space="preserve"> of foreign state – a standard, adopted by the authorized body on standardization of foreign state and available for the wide range of consumers. </w:t>
      </w:r>
      <w:r w:rsidR="007600F3" w:rsidRPr="004F5B7A">
        <w:rPr>
          <w:spacing w:val="2"/>
          <w:sz w:val="28"/>
          <w:szCs w:val="28"/>
          <w:lang w:val="en-US"/>
        </w:rPr>
        <w:br/>
      </w:r>
    </w:p>
    <w:p w:rsidR="002E54BE" w:rsidRDefault="002E54BE" w:rsidP="000D4B79">
      <w:pPr>
        <w:ind w:firstLine="709"/>
        <w:jc w:val="both"/>
        <w:rPr>
          <w:color w:val="000000"/>
          <w:sz w:val="28"/>
          <w:szCs w:val="28"/>
          <w:lang w:val="en-US"/>
        </w:rPr>
      </w:pPr>
    </w:p>
    <w:p w:rsidR="002E54BE" w:rsidRPr="007600F3" w:rsidRDefault="002E54BE" w:rsidP="000D4B79">
      <w:pPr>
        <w:ind w:firstLine="709"/>
        <w:jc w:val="both"/>
        <w:rPr>
          <w:color w:val="000000"/>
          <w:sz w:val="28"/>
          <w:szCs w:val="28"/>
          <w:lang w:val="en-US"/>
        </w:rPr>
      </w:pPr>
    </w:p>
    <w:p w:rsidR="00DE751D" w:rsidRPr="00DE751D" w:rsidRDefault="00CB72EC" w:rsidP="000D3EA6">
      <w:pPr>
        <w:numPr>
          <w:ilvl w:val="1"/>
          <w:numId w:val="1"/>
        </w:numPr>
        <w:tabs>
          <w:tab w:val="clear" w:pos="927"/>
          <w:tab w:val="num" w:pos="0"/>
        </w:tabs>
        <w:ind w:left="0" w:firstLine="567"/>
        <w:jc w:val="both"/>
        <w:rPr>
          <w:color w:val="000000"/>
          <w:sz w:val="28"/>
          <w:szCs w:val="28"/>
          <w:lang w:val="kk-KZ"/>
        </w:rPr>
      </w:pPr>
      <w:r w:rsidRPr="00DE751D">
        <w:rPr>
          <w:b/>
          <w:color w:val="000000"/>
          <w:sz w:val="28"/>
          <w:szCs w:val="28"/>
          <w:lang w:val="en-US"/>
        </w:rPr>
        <w:t>SIW</w:t>
      </w:r>
      <w:r w:rsidR="00951A07" w:rsidRPr="00DE751D">
        <w:rPr>
          <w:b/>
          <w:color w:val="000000"/>
          <w:sz w:val="28"/>
          <w:szCs w:val="28"/>
          <w:lang w:val="kk-KZ"/>
        </w:rPr>
        <w:t xml:space="preserve"> №2. </w:t>
      </w:r>
      <w:r w:rsidR="00DE751D" w:rsidRPr="00DE751D">
        <w:rPr>
          <w:sz w:val="28"/>
          <w:szCs w:val="28"/>
          <w:lang w:val="en-US"/>
        </w:rPr>
        <w:t xml:space="preserve">Preparation of presentations / reports on the module </w:t>
      </w:r>
      <w:r w:rsidR="00DE751D" w:rsidRPr="00DE751D">
        <w:rPr>
          <w:b/>
          <w:sz w:val="28"/>
          <w:szCs w:val="28"/>
          <w:lang w:val="en-US"/>
        </w:rPr>
        <w:t>"Features of the terminology apparatus of standardization"</w:t>
      </w:r>
    </w:p>
    <w:p w:rsidR="00951A07" w:rsidRPr="00DE751D" w:rsidRDefault="00DE751D" w:rsidP="000D3EA6">
      <w:pPr>
        <w:numPr>
          <w:ilvl w:val="1"/>
          <w:numId w:val="1"/>
        </w:numPr>
        <w:tabs>
          <w:tab w:val="clear" w:pos="927"/>
          <w:tab w:val="num" w:pos="0"/>
        </w:tabs>
        <w:ind w:left="0" w:firstLine="567"/>
        <w:jc w:val="both"/>
        <w:rPr>
          <w:color w:val="000000"/>
          <w:sz w:val="28"/>
          <w:szCs w:val="28"/>
          <w:lang w:val="kk-KZ"/>
        </w:rPr>
      </w:pPr>
      <w:proofErr w:type="gramStart"/>
      <w:r w:rsidRPr="00851FAC">
        <w:rPr>
          <w:color w:val="000000"/>
          <w:sz w:val="28"/>
          <w:szCs w:val="28"/>
        </w:rPr>
        <w:t>Т</w:t>
      </w:r>
      <w:proofErr w:type="spellStart"/>
      <w:proofErr w:type="gramEnd"/>
      <w:r>
        <w:rPr>
          <w:color w:val="000000"/>
          <w:sz w:val="28"/>
          <w:szCs w:val="28"/>
          <w:lang w:val="en-US"/>
        </w:rPr>
        <w:t>heme</w:t>
      </w:r>
      <w:proofErr w:type="spellEnd"/>
      <w:r w:rsidR="00951A07" w:rsidRPr="00DE751D">
        <w:rPr>
          <w:color w:val="000000"/>
          <w:sz w:val="28"/>
          <w:szCs w:val="28"/>
          <w:lang w:val="kk-KZ"/>
        </w:rPr>
        <w:t>:</w:t>
      </w:r>
    </w:p>
    <w:tbl>
      <w:tblPr>
        <w:tblW w:w="0" w:type="auto"/>
        <w:tblInd w:w="250" w:type="dxa"/>
        <w:tblLook w:val="04A0"/>
      </w:tblPr>
      <w:tblGrid>
        <w:gridCol w:w="1116"/>
        <w:gridCol w:w="8340"/>
      </w:tblGrid>
      <w:tr w:rsidR="00624666" w:rsidRPr="00851FAC" w:rsidTr="00E865EE">
        <w:tc>
          <w:tcPr>
            <w:tcW w:w="1134" w:type="dxa"/>
          </w:tcPr>
          <w:p w:rsidR="00624666" w:rsidRPr="00851FAC" w:rsidRDefault="00624666" w:rsidP="000D3EA6">
            <w:pPr>
              <w:numPr>
                <w:ilvl w:val="0"/>
                <w:numId w:val="2"/>
              </w:numPr>
              <w:jc w:val="both"/>
              <w:rPr>
                <w:color w:val="000000"/>
                <w:sz w:val="28"/>
                <w:szCs w:val="28"/>
                <w:lang w:val="kk-KZ"/>
              </w:rPr>
            </w:pPr>
          </w:p>
        </w:tc>
        <w:tc>
          <w:tcPr>
            <w:tcW w:w="8464" w:type="dxa"/>
          </w:tcPr>
          <w:p w:rsidR="00624666" w:rsidRPr="00851FAC" w:rsidRDefault="0058729F" w:rsidP="000D3EA6">
            <w:pPr>
              <w:jc w:val="both"/>
              <w:rPr>
                <w:color w:val="000000"/>
                <w:sz w:val="28"/>
                <w:szCs w:val="28"/>
                <w:lang w:val="kk-KZ"/>
              </w:rPr>
            </w:pPr>
            <w:r w:rsidRPr="00851FAC">
              <w:rPr>
                <w:sz w:val="28"/>
                <w:szCs w:val="28"/>
                <w:lang w:val="en-US"/>
              </w:rPr>
              <w:t>Kazakhstan and the WTO</w:t>
            </w:r>
          </w:p>
        </w:tc>
      </w:tr>
      <w:tr w:rsidR="00624666" w:rsidRPr="00851FAC" w:rsidTr="00E865EE">
        <w:tc>
          <w:tcPr>
            <w:tcW w:w="1134" w:type="dxa"/>
          </w:tcPr>
          <w:p w:rsidR="00624666" w:rsidRPr="00851FAC" w:rsidRDefault="00624666" w:rsidP="000D3EA6">
            <w:pPr>
              <w:numPr>
                <w:ilvl w:val="0"/>
                <w:numId w:val="2"/>
              </w:numPr>
              <w:jc w:val="both"/>
              <w:rPr>
                <w:color w:val="000000"/>
                <w:sz w:val="28"/>
                <w:szCs w:val="28"/>
                <w:lang w:val="kk-KZ"/>
              </w:rPr>
            </w:pPr>
          </w:p>
        </w:tc>
        <w:tc>
          <w:tcPr>
            <w:tcW w:w="8464" w:type="dxa"/>
          </w:tcPr>
          <w:p w:rsidR="00624666" w:rsidRPr="00851FAC" w:rsidRDefault="0058729F" w:rsidP="000D3EA6">
            <w:pPr>
              <w:jc w:val="both"/>
              <w:rPr>
                <w:color w:val="000000"/>
                <w:sz w:val="28"/>
                <w:szCs w:val="28"/>
                <w:lang w:val="kk-KZ"/>
              </w:rPr>
            </w:pPr>
            <w:r w:rsidRPr="00851FAC">
              <w:rPr>
                <w:sz w:val="28"/>
                <w:szCs w:val="28"/>
                <w:lang w:val="en-US"/>
              </w:rPr>
              <w:t>Standardization and marketing research</w:t>
            </w:r>
            <w:proofErr w:type="gramStart"/>
            <w:r w:rsidRPr="00851FAC">
              <w:rPr>
                <w:sz w:val="28"/>
                <w:szCs w:val="28"/>
                <w:lang w:val="en-US"/>
              </w:rPr>
              <w:t>.</w:t>
            </w:r>
            <w:r w:rsidR="00624666" w:rsidRPr="00851FAC">
              <w:rPr>
                <w:color w:val="000000"/>
                <w:sz w:val="28"/>
                <w:szCs w:val="28"/>
              </w:rPr>
              <w:t>.</w:t>
            </w:r>
            <w:proofErr w:type="gramEnd"/>
          </w:p>
        </w:tc>
      </w:tr>
      <w:tr w:rsidR="00624666" w:rsidRPr="00713FE9" w:rsidTr="00E865EE">
        <w:tc>
          <w:tcPr>
            <w:tcW w:w="1134" w:type="dxa"/>
          </w:tcPr>
          <w:p w:rsidR="00624666" w:rsidRPr="00851FAC" w:rsidRDefault="00624666" w:rsidP="000D3EA6">
            <w:pPr>
              <w:numPr>
                <w:ilvl w:val="0"/>
                <w:numId w:val="2"/>
              </w:numPr>
              <w:jc w:val="both"/>
              <w:rPr>
                <w:color w:val="000000"/>
                <w:sz w:val="28"/>
                <w:szCs w:val="28"/>
                <w:lang w:val="kk-KZ"/>
              </w:rPr>
            </w:pPr>
          </w:p>
        </w:tc>
        <w:tc>
          <w:tcPr>
            <w:tcW w:w="8464" w:type="dxa"/>
          </w:tcPr>
          <w:p w:rsidR="00624666" w:rsidRPr="00851FAC" w:rsidRDefault="0058729F" w:rsidP="000D3EA6">
            <w:pPr>
              <w:jc w:val="both"/>
              <w:rPr>
                <w:color w:val="000000"/>
                <w:sz w:val="28"/>
                <w:szCs w:val="28"/>
                <w:lang w:val="kk-KZ"/>
              </w:rPr>
            </w:pPr>
            <w:r w:rsidRPr="00851FAC">
              <w:rPr>
                <w:sz w:val="28"/>
                <w:szCs w:val="28"/>
                <w:lang w:val="en-US"/>
              </w:rPr>
              <w:t>Standardization of types and sizes of products</w:t>
            </w:r>
            <w:proofErr w:type="gramStart"/>
            <w:r w:rsidRPr="00851FAC">
              <w:rPr>
                <w:sz w:val="28"/>
                <w:szCs w:val="28"/>
                <w:lang w:val="en-US"/>
              </w:rPr>
              <w:t>.</w:t>
            </w:r>
            <w:r w:rsidR="00624666" w:rsidRPr="00851FAC">
              <w:rPr>
                <w:color w:val="000000"/>
                <w:sz w:val="28"/>
                <w:szCs w:val="28"/>
                <w:lang w:val="en-US"/>
              </w:rPr>
              <w:t>.</w:t>
            </w:r>
            <w:proofErr w:type="gramEnd"/>
          </w:p>
        </w:tc>
      </w:tr>
      <w:tr w:rsidR="00624666" w:rsidRPr="00851FAC" w:rsidTr="00E865EE">
        <w:tc>
          <w:tcPr>
            <w:tcW w:w="1134" w:type="dxa"/>
          </w:tcPr>
          <w:p w:rsidR="00624666" w:rsidRPr="00851FAC" w:rsidRDefault="00624666" w:rsidP="000D3EA6">
            <w:pPr>
              <w:numPr>
                <w:ilvl w:val="0"/>
                <w:numId w:val="2"/>
              </w:numPr>
              <w:jc w:val="both"/>
              <w:rPr>
                <w:color w:val="000000"/>
                <w:sz w:val="28"/>
                <w:szCs w:val="28"/>
                <w:lang w:val="kk-KZ"/>
              </w:rPr>
            </w:pPr>
          </w:p>
        </w:tc>
        <w:tc>
          <w:tcPr>
            <w:tcW w:w="8464" w:type="dxa"/>
          </w:tcPr>
          <w:p w:rsidR="00624666" w:rsidRPr="00851FAC" w:rsidRDefault="0058729F" w:rsidP="000D3EA6">
            <w:pPr>
              <w:jc w:val="both"/>
              <w:rPr>
                <w:color w:val="000000"/>
                <w:sz w:val="28"/>
                <w:szCs w:val="28"/>
                <w:lang w:val="kk-KZ"/>
              </w:rPr>
            </w:pPr>
            <w:r w:rsidRPr="00851FAC">
              <w:rPr>
                <w:sz w:val="28"/>
                <w:szCs w:val="28"/>
                <w:lang w:val="en-US"/>
              </w:rPr>
              <w:t>National system of standardization.</w:t>
            </w:r>
          </w:p>
        </w:tc>
      </w:tr>
      <w:tr w:rsidR="00624666" w:rsidRPr="00713FE9" w:rsidTr="00E865EE">
        <w:tc>
          <w:tcPr>
            <w:tcW w:w="1134" w:type="dxa"/>
          </w:tcPr>
          <w:p w:rsidR="00624666" w:rsidRPr="00851FAC" w:rsidRDefault="00624666" w:rsidP="000D3EA6">
            <w:pPr>
              <w:numPr>
                <w:ilvl w:val="0"/>
                <w:numId w:val="2"/>
              </w:numPr>
              <w:jc w:val="both"/>
              <w:rPr>
                <w:color w:val="000000"/>
                <w:sz w:val="28"/>
                <w:szCs w:val="28"/>
                <w:lang w:val="kk-KZ"/>
              </w:rPr>
            </w:pPr>
          </w:p>
        </w:tc>
        <w:tc>
          <w:tcPr>
            <w:tcW w:w="8464" w:type="dxa"/>
          </w:tcPr>
          <w:p w:rsidR="00624666" w:rsidRPr="00851FAC" w:rsidRDefault="0058729F" w:rsidP="000D3EA6">
            <w:pPr>
              <w:jc w:val="both"/>
              <w:rPr>
                <w:color w:val="000000"/>
                <w:sz w:val="28"/>
                <w:szCs w:val="28"/>
                <w:lang w:val="kk-KZ"/>
              </w:rPr>
            </w:pPr>
            <w:r w:rsidRPr="00851FAC">
              <w:rPr>
                <w:sz w:val="28"/>
                <w:szCs w:val="28"/>
                <w:lang w:val="en-US"/>
              </w:rPr>
              <w:t>Standardization of SMK. Improvement of SMK standardization</w:t>
            </w:r>
            <w:proofErr w:type="gramStart"/>
            <w:r w:rsidRPr="00851FAC">
              <w:rPr>
                <w:sz w:val="28"/>
                <w:szCs w:val="28"/>
                <w:lang w:val="en-US"/>
              </w:rPr>
              <w:t>.</w:t>
            </w:r>
            <w:r w:rsidR="00624666" w:rsidRPr="00851FAC">
              <w:rPr>
                <w:color w:val="000000"/>
                <w:sz w:val="28"/>
                <w:szCs w:val="28"/>
                <w:lang w:val="en-US"/>
              </w:rPr>
              <w:t>.</w:t>
            </w:r>
            <w:proofErr w:type="gramEnd"/>
          </w:p>
        </w:tc>
      </w:tr>
      <w:tr w:rsidR="00624666" w:rsidRPr="00851FAC" w:rsidTr="00E865EE">
        <w:tc>
          <w:tcPr>
            <w:tcW w:w="1134" w:type="dxa"/>
          </w:tcPr>
          <w:p w:rsidR="00624666" w:rsidRPr="00851FAC" w:rsidRDefault="00624666" w:rsidP="000D3EA6">
            <w:pPr>
              <w:numPr>
                <w:ilvl w:val="0"/>
                <w:numId w:val="2"/>
              </w:numPr>
              <w:jc w:val="both"/>
              <w:rPr>
                <w:color w:val="000000"/>
                <w:sz w:val="28"/>
                <w:szCs w:val="28"/>
                <w:lang w:val="kk-KZ"/>
              </w:rPr>
            </w:pPr>
          </w:p>
        </w:tc>
        <w:tc>
          <w:tcPr>
            <w:tcW w:w="8464" w:type="dxa"/>
          </w:tcPr>
          <w:p w:rsidR="00624666" w:rsidRPr="00851FAC" w:rsidRDefault="0058729F" w:rsidP="000D3EA6">
            <w:pPr>
              <w:jc w:val="both"/>
              <w:rPr>
                <w:color w:val="000000"/>
                <w:sz w:val="28"/>
                <w:szCs w:val="28"/>
                <w:lang w:val="kk-KZ"/>
              </w:rPr>
            </w:pPr>
            <w:r w:rsidRPr="00851FAC">
              <w:rPr>
                <w:sz w:val="28"/>
                <w:szCs w:val="28"/>
                <w:lang w:val="en-US"/>
              </w:rPr>
              <w:t>Standardization of services</w:t>
            </w:r>
          </w:p>
        </w:tc>
      </w:tr>
      <w:tr w:rsidR="00624666" w:rsidRPr="00713FE9" w:rsidTr="00E865EE">
        <w:tc>
          <w:tcPr>
            <w:tcW w:w="1134" w:type="dxa"/>
          </w:tcPr>
          <w:p w:rsidR="00624666" w:rsidRPr="00851FAC" w:rsidRDefault="00624666" w:rsidP="000D3EA6">
            <w:pPr>
              <w:numPr>
                <w:ilvl w:val="0"/>
                <w:numId w:val="2"/>
              </w:numPr>
              <w:jc w:val="both"/>
              <w:rPr>
                <w:color w:val="000000"/>
                <w:sz w:val="28"/>
                <w:szCs w:val="28"/>
                <w:lang w:val="kk-KZ"/>
              </w:rPr>
            </w:pPr>
          </w:p>
        </w:tc>
        <w:tc>
          <w:tcPr>
            <w:tcW w:w="8464" w:type="dxa"/>
          </w:tcPr>
          <w:p w:rsidR="00624666" w:rsidRPr="00851FAC" w:rsidRDefault="0058729F" w:rsidP="000D3EA6">
            <w:pPr>
              <w:jc w:val="both"/>
              <w:rPr>
                <w:color w:val="000000"/>
                <w:sz w:val="28"/>
                <w:szCs w:val="28"/>
                <w:lang w:val="kk-KZ"/>
              </w:rPr>
            </w:pPr>
            <w:r w:rsidRPr="00851FAC">
              <w:rPr>
                <w:sz w:val="28"/>
                <w:szCs w:val="28"/>
                <w:lang w:val="en-US"/>
              </w:rPr>
              <w:t>Place and role of standardization and standards in the structure of society</w:t>
            </w:r>
            <w:r w:rsidR="00624666" w:rsidRPr="00851FAC">
              <w:rPr>
                <w:color w:val="000000"/>
                <w:sz w:val="28"/>
                <w:szCs w:val="28"/>
                <w:lang w:val="en-US"/>
              </w:rPr>
              <w:t>.</w:t>
            </w:r>
          </w:p>
        </w:tc>
      </w:tr>
      <w:tr w:rsidR="00624666" w:rsidRPr="00713FE9" w:rsidTr="00E865EE">
        <w:tc>
          <w:tcPr>
            <w:tcW w:w="1134" w:type="dxa"/>
          </w:tcPr>
          <w:p w:rsidR="00624666" w:rsidRPr="00851FAC" w:rsidRDefault="00624666" w:rsidP="000D3EA6">
            <w:pPr>
              <w:numPr>
                <w:ilvl w:val="0"/>
                <w:numId w:val="2"/>
              </w:numPr>
              <w:jc w:val="both"/>
              <w:rPr>
                <w:color w:val="000000"/>
                <w:sz w:val="28"/>
                <w:szCs w:val="28"/>
                <w:lang w:val="kk-KZ"/>
              </w:rPr>
            </w:pPr>
          </w:p>
        </w:tc>
        <w:tc>
          <w:tcPr>
            <w:tcW w:w="8464" w:type="dxa"/>
          </w:tcPr>
          <w:p w:rsidR="00624666" w:rsidRPr="00851FAC" w:rsidRDefault="0058729F" w:rsidP="000D3EA6">
            <w:pPr>
              <w:jc w:val="both"/>
              <w:rPr>
                <w:color w:val="000000"/>
                <w:sz w:val="28"/>
                <w:szCs w:val="28"/>
                <w:lang w:val="en-US"/>
              </w:rPr>
            </w:pPr>
            <w:r w:rsidRPr="00851FAC">
              <w:rPr>
                <w:sz w:val="28"/>
                <w:szCs w:val="28"/>
                <w:lang w:val="en-US"/>
              </w:rPr>
              <w:t>Standardization and coding of information to the product.</w:t>
            </w:r>
          </w:p>
        </w:tc>
      </w:tr>
      <w:tr w:rsidR="00624666" w:rsidRPr="00713FE9" w:rsidTr="00E865EE">
        <w:tc>
          <w:tcPr>
            <w:tcW w:w="1134" w:type="dxa"/>
          </w:tcPr>
          <w:p w:rsidR="00624666" w:rsidRPr="00851FAC" w:rsidRDefault="00624666" w:rsidP="000D3EA6">
            <w:pPr>
              <w:numPr>
                <w:ilvl w:val="0"/>
                <w:numId w:val="2"/>
              </w:numPr>
              <w:jc w:val="both"/>
              <w:rPr>
                <w:color w:val="000000"/>
                <w:sz w:val="28"/>
                <w:szCs w:val="28"/>
                <w:lang w:val="kk-KZ"/>
              </w:rPr>
            </w:pPr>
          </w:p>
        </w:tc>
        <w:tc>
          <w:tcPr>
            <w:tcW w:w="8464" w:type="dxa"/>
          </w:tcPr>
          <w:p w:rsidR="00624666" w:rsidRPr="00851FAC" w:rsidRDefault="0058729F" w:rsidP="000D3EA6">
            <w:pPr>
              <w:jc w:val="both"/>
              <w:rPr>
                <w:color w:val="000000"/>
                <w:sz w:val="28"/>
                <w:szCs w:val="28"/>
                <w:lang w:val="en-US"/>
              </w:rPr>
            </w:pPr>
            <w:r w:rsidRPr="00851FAC">
              <w:rPr>
                <w:sz w:val="28"/>
                <w:szCs w:val="28"/>
                <w:lang w:val="en-US"/>
              </w:rPr>
              <w:t>Methods of classification of technical, economic and social information.</w:t>
            </w:r>
          </w:p>
        </w:tc>
      </w:tr>
      <w:tr w:rsidR="00624666" w:rsidRPr="00713FE9" w:rsidTr="00E865EE">
        <w:tc>
          <w:tcPr>
            <w:tcW w:w="1134" w:type="dxa"/>
          </w:tcPr>
          <w:p w:rsidR="00624666" w:rsidRPr="00851FAC" w:rsidRDefault="00624666" w:rsidP="000D3EA6">
            <w:pPr>
              <w:numPr>
                <w:ilvl w:val="0"/>
                <w:numId w:val="2"/>
              </w:numPr>
              <w:jc w:val="both"/>
              <w:rPr>
                <w:color w:val="000000"/>
                <w:sz w:val="28"/>
                <w:szCs w:val="28"/>
                <w:lang w:val="kk-KZ"/>
              </w:rPr>
            </w:pPr>
          </w:p>
        </w:tc>
        <w:tc>
          <w:tcPr>
            <w:tcW w:w="8464" w:type="dxa"/>
          </w:tcPr>
          <w:p w:rsidR="00624666" w:rsidRPr="00851FAC" w:rsidRDefault="0058729F" w:rsidP="000D3EA6">
            <w:pPr>
              <w:jc w:val="both"/>
              <w:rPr>
                <w:color w:val="000000"/>
                <w:sz w:val="28"/>
                <w:szCs w:val="28"/>
                <w:lang w:val="en-US"/>
              </w:rPr>
            </w:pPr>
            <w:r w:rsidRPr="00851FAC">
              <w:rPr>
                <w:sz w:val="28"/>
                <w:szCs w:val="28"/>
                <w:lang w:val="en-US"/>
              </w:rPr>
              <w:t>Functions of standardization in a market economy.</w:t>
            </w:r>
          </w:p>
        </w:tc>
      </w:tr>
      <w:tr w:rsidR="00624666" w:rsidRPr="00713FE9" w:rsidTr="00E865EE">
        <w:tc>
          <w:tcPr>
            <w:tcW w:w="1134" w:type="dxa"/>
          </w:tcPr>
          <w:p w:rsidR="00624666" w:rsidRPr="00851FAC" w:rsidRDefault="00624666" w:rsidP="000D3EA6">
            <w:pPr>
              <w:numPr>
                <w:ilvl w:val="0"/>
                <w:numId w:val="2"/>
              </w:numPr>
              <w:jc w:val="both"/>
              <w:rPr>
                <w:color w:val="000000"/>
                <w:sz w:val="28"/>
                <w:szCs w:val="28"/>
                <w:lang w:val="kk-KZ"/>
              </w:rPr>
            </w:pPr>
          </w:p>
        </w:tc>
        <w:tc>
          <w:tcPr>
            <w:tcW w:w="8464" w:type="dxa"/>
          </w:tcPr>
          <w:p w:rsidR="00624666" w:rsidRPr="00851FAC" w:rsidRDefault="0058729F" w:rsidP="000D3EA6">
            <w:pPr>
              <w:jc w:val="both"/>
              <w:rPr>
                <w:color w:val="000000"/>
                <w:sz w:val="28"/>
                <w:szCs w:val="28"/>
                <w:lang w:val="en-US"/>
              </w:rPr>
            </w:pPr>
            <w:r w:rsidRPr="00851FAC">
              <w:rPr>
                <w:sz w:val="28"/>
                <w:szCs w:val="28"/>
                <w:lang w:val="en-US"/>
              </w:rPr>
              <w:t>Standardization and priority of the consumer. Law of the Republic of Kazakhstan "On Consumer Protection".</w:t>
            </w:r>
          </w:p>
        </w:tc>
      </w:tr>
      <w:tr w:rsidR="00624666" w:rsidRPr="00851FAC" w:rsidTr="00E865EE">
        <w:tc>
          <w:tcPr>
            <w:tcW w:w="1134" w:type="dxa"/>
          </w:tcPr>
          <w:p w:rsidR="00624666" w:rsidRPr="00851FAC" w:rsidRDefault="00624666" w:rsidP="000D3EA6">
            <w:pPr>
              <w:numPr>
                <w:ilvl w:val="0"/>
                <w:numId w:val="2"/>
              </w:numPr>
              <w:jc w:val="both"/>
              <w:rPr>
                <w:color w:val="000000"/>
                <w:sz w:val="28"/>
                <w:szCs w:val="28"/>
                <w:lang w:val="kk-KZ"/>
              </w:rPr>
            </w:pPr>
          </w:p>
        </w:tc>
        <w:tc>
          <w:tcPr>
            <w:tcW w:w="8464" w:type="dxa"/>
          </w:tcPr>
          <w:p w:rsidR="00624666" w:rsidRPr="00851FAC" w:rsidRDefault="0058729F" w:rsidP="000D3EA6">
            <w:pPr>
              <w:jc w:val="both"/>
              <w:rPr>
                <w:color w:val="000000"/>
                <w:sz w:val="28"/>
                <w:szCs w:val="28"/>
              </w:rPr>
            </w:pPr>
            <w:r w:rsidRPr="00851FAC">
              <w:rPr>
                <w:sz w:val="28"/>
                <w:szCs w:val="28"/>
                <w:lang w:val="en-US"/>
              </w:rPr>
              <w:t>Environmental management and standardization</w:t>
            </w:r>
          </w:p>
        </w:tc>
      </w:tr>
      <w:tr w:rsidR="00624666" w:rsidRPr="00851FAC" w:rsidTr="00E865EE">
        <w:tc>
          <w:tcPr>
            <w:tcW w:w="1134" w:type="dxa"/>
          </w:tcPr>
          <w:p w:rsidR="00624666" w:rsidRPr="00851FAC" w:rsidRDefault="00624666" w:rsidP="000D3EA6">
            <w:pPr>
              <w:numPr>
                <w:ilvl w:val="0"/>
                <w:numId w:val="2"/>
              </w:numPr>
              <w:jc w:val="both"/>
              <w:rPr>
                <w:color w:val="000000"/>
                <w:sz w:val="28"/>
                <w:szCs w:val="28"/>
                <w:lang w:val="kk-KZ"/>
              </w:rPr>
            </w:pPr>
          </w:p>
        </w:tc>
        <w:tc>
          <w:tcPr>
            <w:tcW w:w="8464" w:type="dxa"/>
          </w:tcPr>
          <w:p w:rsidR="00624666" w:rsidRPr="00851FAC" w:rsidRDefault="0058729F" w:rsidP="000D3EA6">
            <w:pPr>
              <w:jc w:val="both"/>
              <w:rPr>
                <w:color w:val="000000"/>
                <w:sz w:val="28"/>
                <w:szCs w:val="28"/>
              </w:rPr>
            </w:pPr>
            <w:r w:rsidRPr="00851FAC">
              <w:rPr>
                <w:sz w:val="28"/>
                <w:szCs w:val="28"/>
                <w:lang w:val="en-US"/>
              </w:rPr>
              <w:t>ST RK 1.1 -2005 State system of technical regulation of the Republic of Kazakhstan. Standardization. Terms and Definitions</w:t>
            </w:r>
            <w:r w:rsidR="00C34E30" w:rsidRPr="00851FAC">
              <w:rPr>
                <w:color w:val="000000"/>
                <w:sz w:val="28"/>
                <w:szCs w:val="28"/>
              </w:rPr>
              <w:t>.</w:t>
            </w:r>
          </w:p>
        </w:tc>
      </w:tr>
      <w:tr w:rsidR="00624666" w:rsidRPr="00851FAC" w:rsidTr="00E865EE">
        <w:tc>
          <w:tcPr>
            <w:tcW w:w="1134" w:type="dxa"/>
          </w:tcPr>
          <w:p w:rsidR="00624666" w:rsidRPr="00851FAC" w:rsidRDefault="00624666" w:rsidP="000D3EA6">
            <w:pPr>
              <w:numPr>
                <w:ilvl w:val="0"/>
                <w:numId w:val="2"/>
              </w:numPr>
              <w:jc w:val="both"/>
              <w:rPr>
                <w:color w:val="000000"/>
                <w:sz w:val="28"/>
                <w:szCs w:val="28"/>
                <w:lang w:val="kk-KZ"/>
              </w:rPr>
            </w:pPr>
          </w:p>
        </w:tc>
        <w:tc>
          <w:tcPr>
            <w:tcW w:w="8464" w:type="dxa"/>
          </w:tcPr>
          <w:p w:rsidR="00624666" w:rsidRPr="00851FAC" w:rsidRDefault="0058729F" w:rsidP="000D3EA6">
            <w:pPr>
              <w:jc w:val="both"/>
              <w:rPr>
                <w:color w:val="000000"/>
                <w:sz w:val="28"/>
                <w:szCs w:val="28"/>
                <w:lang w:val="en-US"/>
              </w:rPr>
            </w:pPr>
            <w:r w:rsidRPr="00851FAC">
              <w:rPr>
                <w:sz w:val="28"/>
                <w:szCs w:val="28"/>
                <w:lang w:val="en-US"/>
              </w:rPr>
              <w:t xml:space="preserve"> ST RK 1.2-2013 State system of technical regulation of the Republic of Kazakhstan. The procedure for developing stock standards</w:t>
            </w:r>
          </w:p>
        </w:tc>
      </w:tr>
      <w:tr w:rsidR="00624666" w:rsidRPr="00713FE9" w:rsidTr="00E865EE">
        <w:tc>
          <w:tcPr>
            <w:tcW w:w="1134" w:type="dxa"/>
          </w:tcPr>
          <w:p w:rsidR="00624666" w:rsidRPr="00851FAC" w:rsidRDefault="00624666" w:rsidP="000D3EA6">
            <w:pPr>
              <w:numPr>
                <w:ilvl w:val="0"/>
                <w:numId w:val="2"/>
              </w:numPr>
              <w:jc w:val="both"/>
              <w:rPr>
                <w:color w:val="000000"/>
                <w:sz w:val="28"/>
                <w:szCs w:val="28"/>
                <w:lang w:val="kk-KZ"/>
              </w:rPr>
            </w:pPr>
          </w:p>
        </w:tc>
        <w:tc>
          <w:tcPr>
            <w:tcW w:w="8464" w:type="dxa"/>
          </w:tcPr>
          <w:p w:rsidR="0058729F" w:rsidRPr="00851FAC" w:rsidRDefault="0058729F" w:rsidP="000D3EA6">
            <w:pPr>
              <w:tabs>
                <w:tab w:val="left" w:pos="851"/>
                <w:tab w:val="left" w:pos="993"/>
              </w:tabs>
              <w:suppressAutoHyphens/>
              <w:ind w:right="-285"/>
              <w:jc w:val="both"/>
              <w:rPr>
                <w:sz w:val="28"/>
                <w:szCs w:val="28"/>
                <w:lang w:val="en-US"/>
              </w:rPr>
            </w:pPr>
            <w:r w:rsidRPr="00851FAC">
              <w:rPr>
                <w:sz w:val="28"/>
                <w:szCs w:val="28"/>
                <w:lang w:val="en-US"/>
              </w:rPr>
              <w:t>ST RK 1.5-2013 GTSR of the Republic of Kazakhstan. General requirements for the construction, presentation, design and content of standards</w:t>
            </w:r>
          </w:p>
          <w:p w:rsidR="00624666" w:rsidRPr="00851FAC" w:rsidRDefault="00624666" w:rsidP="000D3EA6">
            <w:pPr>
              <w:jc w:val="both"/>
              <w:rPr>
                <w:color w:val="000000"/>
                <w:sz w:val="28"/>
                <w:szCs w:val="28"/>
                <w:lang w:val="en-US"/>
              </w:rPr>
            </w:pPr>
          </w:p>
        </w:tc>
      </w:tr>
    </w:tbl>
    <w:p w:rsidR="004F61D4" w:rsidRPr="00851FAC" w:rsidRDefault="004F61D4" w:rsidP="000D3EA6">
      <w:pPr>
        <w:ind w:firstLine="567"/>
        <w:jc w:val="both"/>
        <w:rPr>
          <w:color w:val="000000"/>
          <w:sz w:val="28"/>
          <w:szCs w:val="28"/>
          <w:lang w:val="kk-KZ"/>
        </w:rPr>
      </w:pPr>
    </w:p>
    <w:p w:rsidR="00C34E30" w:rsidRPr="00851FAC" w:rsidRDefault="00951A07" w:rsidP="00CB72EC">
      <w:pPr>
        <w:ind w:left="851"/>
        <w:jc w:val="center"/>
        <w:rPr>
          <w:b/>
          <w:sz w:val="28"/>
          <w:szCs w:val="28"/>
          <w:lang w:val="en-US"/>
        </w:rPr>
      </w:pPr>
      <w:r w:rsidRPr="00851FAC">
        <w:rPr>
          <w:b/>
          <w:color w:val="000000"/>
          <w:sz w:val="28"/>
          <w:szCs w:val="28"/>
          <w:lang w:val="kk-KZ"/>
        </w:rPr>
        <w:t xml:space="preserve">3.3 </w:t>
      </w:r>
      <w:r w:rsidR="00CB72EC">
        <w:rPr>
          <w:b/>
          <w:color w:val="000000"/>
          <w:sz w:val="28"/>
          <w:szCs w:val="28"/>
          <w:lang w:val="en-US"/>
        </w:rPr>
        <w:t>SIW</w:t>
      </w:r>
      <w:r w:rsidRPr="00851FAC">
        <w:rPr>
          <w:b/>
          <w:color w:val="000000"/>
          <w:sz w:val="28"/>
          <w:szCs w:val="28"/>
          <w:lang w:val="kk-KZ"/>
        </w:rPr>
        <w:t xml:space="preserve"> </w:t>
      </w:r>
      <w:r w:rsidRPr="002A6C54">
        <w:rPr>
          <w:b/>
          <w:color w:val="000000"/>
          <w:sz w:val="28"/>
          <w:szCs w:val="28"/>
          <w:lang w:val="en-US"/>
        </w:rPr>
        <w:t xml:space="preserve">№3. </w:t>
      </w:r>
      <w:r w:rsidR="00DE751D" w:rsidRPr="00CB72EC">
        <w:rPr>
          <w:sz w:val="28"/>
          <w:szCs w:val="28"/>
          <w:lang w:val="en-US"/>
        </w:rPr>
        <w:t xml:space="preserve">Preparation of the abstract / report on the module </w:t>
      </w:r>
      <w:r w:rsidR="00DE751D" w:rsidRPr="00DE751D">
        <w:rPr>
          <w:b/>
          <w:sz w:val="28"/>
          <w:szCs w:val="28"/>
          <w:lang w:val="en-US"/>
        </w:rPr>
        <w:t>"Features of the terminology apparatus of standardization"</w:t>
      </w:r>
    </w:p>
    <w:p w:rsidR="00951A07" w:rsidRPr="00851FAC" w:rsidRDefault="007D5A42" w:rsidP="000D3EA6">
      <w:pPr>
        <w:ind w:firstLine="720"/>
        <w:rPr>
          <w:color w:val="000000"/>
          <w:sz w:val="28"/>
          <w:szCs w:val="28"/>
          <w:lang w:val="kk-KZ"/>
        </w:rPr>
      </w:pPr>
      <w:proofErr w:type="gramStart"/>
      <w:r w:rsidRPr="00851FAC">
        <w:rPr>
          <w:color w:val="000000"/>
          <w:sz w:val="28"/>
          <w:szCs w:val="28"/>
        </w:rPr>
        <w:t>Т</w:t>
      </w:r>
      <w:proofErr w:type="spellStart"/>
      <w:proofErr w:type="gramEnd"/>
      <w:r w:rsidR="00CB72EC">
        <w:rPr>
          <w:color w:val="000000"/>
          <w:sz w:val="28"/>
          <w:szCs w:val="28"/>
          <w:lang w:val="en-US"/>
        </w:rPr>
        <w:t>heme</w:t>
      </w:r>
      <w:proofErr w:type="spellEnd"/>
      <w:r w:rsidRPr="00851FAC">
        <w:rPr>
          <w:color w:val="000000"/>
          <w:sz w:val="28"/>
          <w:szCs w:val="28"/>
          <w:lang w:val="en-US"/>
        </w:rPr>
        <w:t>:</w:t>
      </w:r>
    </w:p>
    <w:tbl>
      <w:tblPr>
        <w:tblW w:w="0" w:type="auto"/>
        <w:tblLook w:val="04A0"/>
      </w:tblPr>
      <w:tblGrid>
        <w:gridCol w:w="993"/>
        <w:gridCol w:w="8180"/>
      </w:tblGrid>
      <w:tr w:rsidR="00C34E30" w:rsidRPr="00713FE9" w:rsidTr="00CB72EC">
        <w:tc>
          <w:tcPr>
            <w:tcW w:w="993" w:type="dxa"/>
          </w:tcPr>
          <w:p w:rsidR="00C34E30" w:rsidRPr="00851FAC" w:rsidRDefault="00C34E30" w:rsidP="000D3EA6">
            <w:pPr>
              <w:numPr>
                <w:ilvl w:val="0"/>
                <w:numId w:val="3"/>
              </w:numPr>
              <w:rPr>
                <w:color w:val="000000"/>
                <w:sz w:val="28"/>
                <w:szCs w:val="28"/>
                <w:lang w:val="kk-KZ"/>
              </w:rPr>
            </w:pPr>
          </w:p>
        </w:tc>
        <w:tc>
          <w:tcPr>
            <w:tcW w:w="8180" w:type="dxa"/>
          </w:tcPr>
          <w:p w:rsidR="00C34E30" w:rsidRPr="00851FAC" w:rsidRDefault="009C278C" w:rsidP="000D3EA6">
            <w:pPr>
              <w:rPr>
                <w:color w:val="000000"/>
                <w:sz w:val="28"/>
                <w:szCs w:val="28"/>
                <w:lang w:val="kk-KZ"/>
              </w:rPr>
            </w:pPr>
            <w:r w:rsidRPr="00851FAC">
              <w:rPr>
                <w:sz w:val="28"/>
                <w:szCs w:val="28"/>
                <w:lang w:val="en-US"/>
              </w:rPr>
              <w:t>Technical regulations. Main goals and objectives</w:t>
            </w:r>
          </w:p>
        </w:tc>
      </w:tr>
      <w:tr w:rsidR="00C34E30" w:rsidRPr="00851FAC" w:rsidTr="00CB72EC">
        <w:tc>
          <w:tcPr>
            <w:tcW w:w="993" w:type="dxa"/>
          </w:tcPr>
          <w:p w:rsidR="00C34E30" w:rsidRPr="00851FAC" w:rsidRDefault="00C34E30" w:rsidP="000D3EA6">
            <w:pPr>
              <w:numPr>
                <w:ilvl w:val="0"/>
                <w:numId w:val="3"/>
              </w:numPr>
              <w:rPr>
                <w:color w:val="000000"/>
                <w:sz w:val="28"/>
                <w:szCs w:val="28"/>
                <w:lang w:val="kk-KZ"/>
              </w:rPr>
            </w:pPr>
          </w:p>
        </w:tc>
        <w:tc>
          <w:tcPr>
            <w:tcW w:w="8180" w:type="dxa"/>
          </w:tcPr>
          <w:p w:rsidR="00C34E30" w:rsidRPr="00851FAC" w:rsidRDefault="009C278C" w:rsidP="000D3EA6">
            <w:pPr>
              <w:rPr>
                <w:sz w:val="28"/>
                <w:szCs w:val="28"/>
              </w:rPr>
            </w:pPr>
            <w:r w:rsidRPr="00851FAC">
              <w:rPr>
                <w:sz w:val="28"/>
                <w:szCs w:val="28"/>
                <w:lang w:val="en-US"/>
              </w:rPr>
              <w:t>State control over compliance with the requirements of technical regulations. Establish a transition period.</w:t>
            </w:r>
          </w:p>
        </w:tc>
      </w:tr>
      <w:tr w:rsidR="00C34E30" w:rsidRPr="00851FAC" w:rsidTr="00CB72EC">
        <w:tc>
          <w:tcPr>
            <w:tcW w:w="993" w:type="dxa"/>
          </w:tcPr>
          <w:p w:rsidR="00C34E30" w:rsidRPr="00851FAC" w:rsidRDefault="00C34E30" w:rsidP="000D3EA6">
            <w:pPr>
              <w:numPr>
                <w:ilvl w:val="0"/>
                <w:numId w:val="3"/>
              </w:numPr>
              <w:rPr>
                <w:color w:val="000000"/>
                <w:sz w:val="28"/>
                <w:szCs w:val="28"/>
                <w:lang w:val="kk-KZ"/>
              </w:rPr>
            </w:pPr>
          </w:p>
        </w:tc>
        <w:tc>
          <w:tcPr>
            <w:tcW w:w="8180" w:type="dxa"/>
          </w:tcPr>
          <w:p w:rsidR="00C34E30" w:rsidRPr="00851FAC" w:rsidRDefault="009C278C" w:rsidP="000D3EA6">
            <w:pPr>
              <w:tabs>
                <w:tab w:val="left" w:pos="851"/>
                <w:tab w:val="left" w:pos="993"/>
              </w:tabs>
              <w:suppressAutoHyphens/>
              <w:ind w:right="-285"/>
              <w:jc w:val="both"/>
              <w:rPr>
                <w:sz w:val="28"/>
                <w:szCs w:val="28"/>
                <w:lang w:val="en-US"/>
              </w:rPr>
            </w:pPr>
            <w:r w:rsidRPr="00851FAC">
              <w:rPr>
                <w:sz w:val="28"/>
                <w:szCs w:val="28"/>
                <w:lang w:val="en-US"/>
              </w:rPr>
              <w:t>Monitoring of technical regulations.</w:t>
            </w:r>
          </w:p>
        </w:tc>
      </w:tr>
      <w:tr w:rsidR="00C34E30" w:rsidRPr="00713FE9" w:rsidTr="00CB72EC">
        <w:tc>
          <w:tcPr>
            <w:tcW w:w="993" w:type="dxa"/>
          </w:tcPr>
          <w:p w:rsidR="00C34E30" w:rsidRPr="00851FAC" w:rsidRDefault="00C34E30" w:rsidP="000D3EA6">
            <w:pPr>
              <w:numPr>
                <w:ilvl w:val="0"/>
                <w:numId w:val="3"/>
              </w:numPr>
              <w:rPr>
                <w:color w:val="000000"/>
                <w:sz w:val="28"/>
                <w:szCs w:val="28"/>
                <w:lang w:val="kk-KZ"/>
              </w:rPr>
            </w:pPr>
          </w:p>
        </w:tc>
        <w:tc>
          <w:tcPr>
            <w:tcW w:w="8180" w:type="dxa"/>
          </w:tcPr>
          <w:p w:rsidR="00C34E30" w:rsidRPr="00851FAC" w:rsidRDefault="009C278C" w:rsidP="000D3EA6">
            <w:pPr>
              <w:rPr>
                <w:sz w:val="28"/>
                <w:szCs w:val="28"/>
                <w:lang w:val="en-US"/>
              </w:rPr>
            </w:pPr>
            <w:r w:rsidRPr="00851FAC">
              <w:rPr>
                <w:sz w:val="28"/>
                <w:szCs w:val="28"/>
                <w:lang w:val="en-US"/>
              </w:rPr>
              <w:t>The Government of the Republic of Kazakhstan and the Authorized body in the field of technical regulation.</w:t>
            </w:r>
          </w:p>
        </w:tc>
      </w:tr>
      <w:tr w:rsidR="00C34E30" w:rsidRPr="00713FE9" w:rsidTr="00CB72EC">
        <w:tc>
          <w:tcPr>
            <w:tcW w:w="993" w:type="dxa"/>
          </w:tcPr>
          <w:p w:rsidR="00C34E30" w:rsidRPr="00851FAC" w:rsidRDefault="00C34E30" w:rsidP="000D3EA6">
            <w:pPr>
              <w:numPr>
                <w:ilvl w:val="0"/>
                <w:numId w:val="3"/>
              </w:numPr>
              <w:rPr>
                <w:color w:val="000000"/>
                <w:sz w:val="28"/>
                <w:szCs w:val="28"/>
                <w:lang w:val="kk-KZ"/>
              </w:rPr>
            </w:pPr>
          </w:p>
        </w:tc>
        <w:tc>
          <w:tcPr>
            <w:tcW w:w="8180" w:type="dxa"/>
          </w:tcPr>
          <w:p w:rsidR="00C34E30" w:rsidRPr="00851FAC" w:rsidRDefault="0074586E" w:rsidP="000D3EA6">
            <w:pPr>
              <w:tabs>
                <w:tab w:val="left" w:pos="851"/>
                <w:tab w:val="left" w:pos="993"/>
              </w:tabs>
              <w:suppressAutoHyphens/>
              <w:ind w:right="-285"/>
              <w:jc w:val="both"/>
              <w:rPr>
                <w:sz w:val="28"/>
                <w:szCs w:val="28"/>
                <w:lang w:val="en-US"/>
              </w:rPr>
            </w:pPr>
            <w:r w:rsidRPr="00851FAC">
              <w:rPr>
                <w:sz w:val="28"/>
                <w:szCs w:val="28"/>
                <w:lang w:val="en-US"/>
              </w:rPr>
              <w:t>Interrelation of technical regulations and standards</w:t>
            </w:r>
          </w:p>
        </w:tc>
      </w:tr>
      <w:tr w:rsidR="0074586E" w:rsidRPr="00713FE9" w:rsidTr="00CB72EC">
        <w:tc>
          <w:tcPr>
            <w:tcW w:w="993" w:type="dxa"/>
          </w:tcPr>
          <w:p w:rsidR="0074586E" w:rsidRPr="00851FAC" w:rsidRDefault="0074586E" w:rsidP="000D3EA6">
            <w:pPr>
              <w:numPr>
                <w:ilvl w:val="0"/>
                <w:numId w:val="3"/>
              </w:numPr>
              <w:rPr>
                <w:color w:val="000000"/>
                <w:sz w:val="28"/>
                <w:szCs w:val="28"/>
                <w:lang w:val="kk-KZ"/>
              </w:rPr>
            </w:pPr>
          </w:p>
        </w:tc>
        <w:tc>
          <w:tcPr>
            <w:tcW w:w="8180" w:type="dxa"/>
          </w:tcPr>
          <w:p w:rsidR="0074586E" w:rsidRPr="00851FAC" w:rsidRDefault="00132D2A" w:rsidP="000D3EA6">
            <w:pPr>
              <w:tabs>
                <w:tab w:val="left" w:pos="851"/>
                <w:tab w:val="left" w:pos="993"/>
              </w:tabs>
              <w:suppressAutoHyphens/>
              <w:ind w:right="-285"/>
              <w:jc w:val="both"/>
              <w:rPr>
                <w:sz w:val="28"/>
                <w:szCs w:val="28"/>
                <w:lang w:val="en-US"/>
              </w:rPr>
            </w:pPr>
            <w:r w:rsidRPr="00851FAC">
              <w:rPr>
                <w:sz w:val="28"/>
                <w:szCs w:val="28"/>
                <w:lang w:val="en-US"/>
              </w:rPr>
              <w:t>System of</w:t>
            </w:r>
            <w:r w:rsidR="002C7E9C" w:rsidRPr="00851FAC">
              <w:rPr>
                <w:sz w:val="28"/>
                <w:szCs w:val="28"/>
                <w:lang w:val="en-US"/>
              </w:rPr>
              <w:t xml:space="preserve"> product quality indicators (SPQ</w:t>
            </w:r>
            <w:r w:rsidRPr="00851FAC">
              <w:rPr>
                <w:sz w:val="28"/>
                <w:szCs w:val="28"/>
                <w:lang w:val="en-US"/>
              </w:rPr>
              <w:t>S).</w:t>
            </w:r>
          </w:p>
        </w:tc>
      </w:tr>
      <w:tr w:rsidR="00C34E30" w:rsidRPr="00713FE9" w:rsidTr="00CB72EC">
        <w:tc>
          <w:tcPr>
            <w:tcW w:w="993" w:type="dxa"/>
          </w:tcPr>
          <w:p w:rsidR="00C34E30" w:rsidRPr="00851FAC" w:rsidRDefault="00C34E30" w:rsidP="000D3EA6">
            <w:pPr>
              <w:numPr>
                <w:ilvl w:val="0"/>
                <w:numId w:val="3"/>
              </w:numPr>
              <w:rPr>
                <w:color w:val="000000"/>
                <w:sz w:val="28"/>
                <w:szCs w:val="28"/>
                <w:lang w:val="kk-KZ"/>
              </w:rPr>
            </w:pPr>
          </w:p>
        </w:tc>
        <w:tc>
          <w:tcPr>
            <w:tcW w:w="8180" w:type="dxa"/>
          </w:tcPr>
          <w:p w:rsidR="00C34E30" w:rsidRPr="00851FAC" w:rsidRDefault="00132D2A" w:rsidP="000D3EA6">
            <w:pPr>
              <w:rPr>
                <w:sz w:val="28"/>
                <w:szCs w:val="28"/>
                <w:lang w:val="en-US"/>
              </w:rPr>
            </w:pPr>
            <w:r w:rsidRPr="00851FAC">
              <w:rPr>
                <w:sz w:val="28"/>
                <w:szCs w:val="28"/>
                <w:lang w:val="en-US"/>
              </w:rPr>
              <w:t>Unified system of technological preparation of production</w:t>
            </w:r>
          </w:p>
        </w:tc>
      </w:tr>
      <w:tr w:rsidR="00C34E30" w:rsidRPr="00713FE9" w:rsidTr="00CB72EC">
        <w:tc>
          <w:tcPr>
            <w:tcW w:w="993" w:type="dxa"/>
          </w:tcPr>
          <w:p w:rsidR="00C34E30" w:rsidRPr="00851FAC" w:rsidRDefault="00C34E30" w:rsidP="000D3EA6">
            <w:pPr>
              <w:numPr>
                <w:ilvl w:val="0"/>
                <w:numId w:val="3"/>
              </w:numPr>
              <w:rPr>
                <w:color w:val="000000"/>
                <w:sz w:val="28"/>
                <w:szCs w:val="28"/>
                <w:lang w:val="kk-KZ"/>
              </w:rPr>
            </w:pPr>
          </w:p>
        </w:tc>
        <w:tc>
          <w:tcPr>
            <w:tcW w:w="8180" w:type="dxa"/>
          </w:tcPr>
          <w:p w:rsidR="00C34E30" w:rsidRPr="00851FAC" w:rsidRDefault="00132D2A" w:rsidP="000D3EA6">
            <w:pPr>
              <w:rPr>
                <w:sz w:val="28"/>
                <w:szCs w:val="28"/>
                <w:lang w:val="en-US"/>
              </w:rPr>
            </w:pPr>
            <w:r w:rsidRPr="00851FAC">
              <w:rPr>
                <w:sz w:val="28"/>
                <w:szCs w:val="28"/>
                <w:lang w:val="en-US"/>
              </w:rPr>
              <w:t>System of standards "Reliability in technology"</w:t>
            </w:r>
          </w:p>
        </w:tc>
      </w:tr>
      <w:tr w:rsidR="00C34E30" w:rsidRPr="00713FE9" w:rsidTr="00CB72EC">
        <w:tc>
          <w:tcPr>
            <w:tcW w:w="993" w:type="dxa"/>
          </w:tcPr>
          <w:p w:rsidR="00C34E30" w:rsidRPr="00851FAC" w:rsidRDefault="00C34E30" w:rsidP="000D3EA6">
            <w:pPr>
              <w:numPr>
                <w:ilvl w:val="0"/>
                <w:numId w:val="3"/>
              </w:numPr>
              <w:rPr>
                <w:color w:val="000000"/>
                <w:sz w:val="28"/>
                <w:szCs w:val="28"/>
                <w:lang w:val="kk-KZ"/>
              </w:rPr>
            </w:pPr>
          </w:p>
        </w:tc>
        <w:tc>
          <w:tcPr>
            <w:tcW w:w="8180" w:type="dxa"/>
          </w:tcPr>
          <w:p w:rsidR="00C34E30" w:rsidRPr="00851FAC" w:rsidRDefault="00132D2A" w:rsidP="000D3EA6">
            <w:pPr>
              <w:tabs>
                <w:tab w:val="left" w:pos="851"/>
                <w:tab w:val="left" w:pos="993"/>
              </w:tabs>
              <w:suppressAutoHyphens/>
              <w:ind w:right="-285"/>
              <w:jc w:val="both"/>
              <w:rPr>
                <w:sz w:val="28"/>
                <w:szCs w:val="28"/>
                <w:lang w:val="en-US"/>
              </w:rPr>
            </w:pPr>
            <w:r w:rsidRPr="00851FAC">
              <w:rPr>
                <w:sz w:val="28"/>
                <w:szCs w:val="28"/>
                <w:lang w:val="en-US"/>
              </w:rPr>
              <w:t>Occupational safety standards system (SSBT).</w:t>
            </w:r>
          </w:p>
        </w:tc>
      </w:tr>
      <w:tr w:rsidR="00C34E30" w:rsidRPr="00713FE9" w:rsidTr="00CB72EC">
        <w:tc>
          <w:tcPr>
            <w:tcW w:w="993" w:type="dxa"/>
          </w:tcPr>
          <w:p w:rsidR="00C34E30" w:rsidRPr="00851FAC" w:rsidRDefault="00C34E30" w:rsidP="000D3EA6">
            <w:pPr>
              <w:numPr>
                <w:ilvl w:val="0"/>
                <w:numId w:val="3"/>
              </w:numPr>
              <w:rPr>
                <w:color w:val="000000"/>
                <w:sz w:val="28"/>
                <w:szCs w:val="28"/>
                <w:lang w:val="kk-KZ"/>
              </w:rPr>
            </w:pPr>
          </w:p>
        </w:tc>
        <w:tc>
          <w:tcPr>
            <w:tcW w:w="8180" w:type="dxa"/>
          </w:tcPr>
          <w:p w:rsidR="00C34E30" w:rsidRPr="00851FAC" w:rsidRDefault="00132D2A" w:rsidP="000D3EA6">
            <w:pPr>
              <w:rPr>
                <w:color w:val="000000"/>
                <w:sz w:val="28"/>
                <w:szCs w:val="28"/>
                <w:lang w:val="kk-KZ"/>
              </w:rPr>
            </w:pPr>
            <w:r w:rsidRPr="00851FAC">
              <w:rPr>
                <w:sz w:val="28"/>
                <w:szCs w:val="28"/>
                <w:lang w:val="en-US"/>
              </w:rPr>
              <w:t>Standardization in the field of environmental protection.</w:t>
            </w:r>
          </w:p>
        </w:tc>
      </w:tr>
      <w:tr w:rsidR="00C34E30" w:rsidRPr="00713FE9" w:rsidTr="00CB72EC">
        <w:tc>
          <w:tcPr>
            <w:tcW w:w="993" w:type="dxa"/>
          </w:tcPr>
          <w:p w:rsidR="00C34E30" w:rsidRPr="00851FAC" w:rsidRDefault="00C34E30" w:rsidP="000D3EA6">
            <w:pPr>
              <w:numPr>
                <w:ilvl w:val="0"/>
                <w:numId w:val="3"/>
              </w:numPr>
              <w:rPr>
                <w:color w:val="000000"/>
                <w:sz w:val="28"/>
                <w:szCs w:val="28"/>
                <w:lang w:val="kk-KZ"/>
              </w:rPr>
            </w:pPr>
          </w:p>
        </w:tc>
        <w:tc>
          <w:tcPr>
            <w:tcW w:w="8180" w:type="dxa"/>
          </w:tcPr>
          <w:p w:rsidR="00C34E30" w:rsidRPr="00851FAC" w:rsidRDefault="00132D2A" w:rsidP="000D3EA6">
            <w:pPr>
              <w:rPr>
                <w:color w:val="000000"/>
                <w:sz w:val="28"/>
                <w:szCs w:val="28"/>
                <w:lang w:val="kk-KZ"/>
              </w:rPr>
            </w:pPr>
            <w:r w:rsidRPr="00851FAC">
              <w:rPr>
                <w:sz w:val="28"/>
                <w:szCs w:val="28"/>
                <w:lang w:val="en-US"/>
              </w:rPr>
              <w:t>Standardization in the field of information technology.</w:t>
            </w:r>
          </w:p>
        </w:tc>
      </w:tr>
      <w:tr w:rsidR="00C34E30" w:rsidRPr="00851FAC" w:rsidTr="00CB72EC">
        <w:tc>
          <w:tcPr>
            <w:tcW w:w="993" w:type="dxa"/>
          </w:tcPr>
          <w:p w:rsidR="00C34E30" w:rsidRPr="00851FAC" w:rsidRDefault="00C34E30" w:rsidP="000D3EA6">
            <w:pPr>
              <w:numPr>
                <w:ilvl w:val="0"/>
                <w:numId w:val="3"/>
              </w:numPr>
              <w:rPr>
                <w:color w:val="000000"/>
                <w:sz w:val="28"/>
                <w:szCs w:val="28"/>
                <w:lang w:val="kk-KZ"/>
              </w:rPr>
            </w:pPr>
          </w:p>
        </w:tc>
        <w:tc>
          <w:tcPr>
            <w:tcW w:w="8180" w:type="dxa"/>
          </w:tcPr>
          <w:p w:rsidR="00C34E30" w:rsidRPr="00851FAC" w:rsidRDefault="00132D2A" w:rsidP="000D3EA6">
            <w:pPr>
              <w:rPr>
                <w:color w:val="000000"/>
                <w:sz w:val="28"/>
                <w:szCs w:val="28"/>
                <w:lang w:val="kk-KZ"/>
              </w:rPr>
            </w:pPr>
            <w:r w:rsidRPr="00851FAC">
              <w:rPr>
                <w:sz w:val="28"/>
                <w:szCs w:val="28"/>
                <w:lang w:val="en-US"/>
              </w:rPr>
              <w:t>Integrated standards systems.</w:t>
            </w:r>
          </w:p>
        </w:tc>
      </w:tr>
      <w:tr w:rsidR="00C34E30" w:rsidRPr="00713FE9" w:rsidTr="00CB72EC">
        <w:tc>
          <w:tcPr>
            <w:tcW w:w="993" w:type="dxa"/>
          </w:tcPr>
          <w:p w:rsidR="00C34E30" w:rsidRPr="00851FAC" w:rsidRDefault="00C34E30" w:rsidP="000D3EA6">
            <w:pPr>
              <w:numPr>
                <w:ilvl w:val="0"/>
                <w:numId w:val="3"/>
              </w:numPr>
              <w:rPr>
                <w:color w:val="000000"/>
                <w:sz w:val="28"/>
                <w:szCs w:val="28"/>
                <w:lang w:val="kk-KZ"/>
              </w:rPr>
            </w:pPr>
          </w:p>
        </w:tc>
        <w:tc>
          <w:tcPr>
            <w:tcW w:w="8180" w:type="dxa"/>
          </w:tcPr>
          <w:p w:rsidR="00C34E30" w:rsidRPr="00851FAC" w:rsidRDefault="00132D2A" w:rsidP="000D3EA6">
            <w:pPr>
              <w:rPr>
                <w:color w:val="000000"/>
                <w:sz w:val="28"/>
                <w:szCs w:val="28"/>
                <w:lang w:val="kk-KZ"/>
              </w:rPr>
            </w:pPr>
            <w:r w:rsidRPr="00851FAC">
              <w:rPr>
                <w:sz w:val="28"/>
                <w:szCs w:val="28"/>
                <w:lang w:val="en-US"/>
              </w:rPr>
              <w:t>System for the development and production of products for production (SRPP).</w:t>
            </w:r>
          </w:p>
        </w:tc>
      </w:tr>
      <w:tr w:rsidR="00C34E30" w:rsidRPr="00713FE9" w:rsidTr="00CB72EC">
        <w:tc>
          <w:tcPr>
            <w:tcW w:w="993" w:type="dxa"/>
          </w:tcPr>
          <w:p w:rsidR="00C34E30" w:rsidRPr="00851FAC" w:rsidRDefault="00C34E30" w:rsidP="000D3EA6">
            <w:pPr>
              <w:numPr>
                <w:ilvl w:val="0"/>
                <w:numId w:val="3"/>
              </w:numPr>
              <w:rPr>
                <w:color w:val="000000"/>
                <w:sz w:val="28"/>
                <w:szCs w:val="28"/>
                <w:lang w:val="kk-KZ"/>
              </w:rPr>
            </w:pPr>
          </w:p>
        </w:tc>
        <w:tc>
          <w:tcPr>
            <w:tcW w:w="8180" w:type="dxa"/>
          </w:tcPr>
          <w:p w:rsidR="00C34E30" w:rsidRPr="00851FAC" w:rsidRDefault="00132D2A" w:rsidP="000D3EA6">
            <w:pPr>
              <w:rPr>
                <w:color w:val="000000"/>
                <w:sz w:val="28"/>
                <w:szCs w:val="28"/>
                <w:lang w:val="kk-KZ"/>
              </w:rPr>
            </w:pPr>
            <w:r w:rsidRPr="00851FAC">
              <w:rPr>
                <w:sz w:val="28"/>
                <w:szCs w:val="28"/>
                <w:lang w:val="en-US"/>
              </w:rPr>
              <w:t>Requirements for the formulation of an expert opinion on ND</w:t>
            </w:r>
          </w:p>
        </w:tc>
      </w:tr>
      <w:tr w:rsidR="00C34E30" w:rsidRPr="00713FE9" w:rsidTr="00CB72EC">
        <w:tc>
          <w:tcPr>
            <w:tcW w:w="993" w:type="dxa"/>
          </w:tcPr>
          <w:p w:rsidR="00C34E30" w:rsidRPr="00851FAC" w:rsidRDefault="00C34E30" w:rsidP="000D3EA6">
            <w:pPr>
              <w:numPr>
                <w:ilvl w:val="0"/>
                <w:numId w:val="3"/>
              </w:numPr>
              <w:rPr>
                <w:color w:val="000000"/>
                <w:sz w:val="28"/>
                <w:szCs w:val="28"/>
                <w:lang w:val="kk-KZ"/>
              </w:rPr>
            </w:pPr>
          </w:p>
        </w:tc>
        <w:tc>
          <w:tcPr>
            <w:tcW w:w="8180" w:type="dxa"/>
          </w:tcPr>
          <w:p w:rsidR="00132D2A" w:rsidRPr="00851FAC" w:rsidRDefault="00132D2A" w:rsidP="000D3EA6">
            <w:pPr>
              <w:tabs>
                <w:tab w:val="left" w:pos="851"/>
                <w:tab w:val="left" w:pos="993"/>
              </w:tabs>
              <w:suppressAutoHyphens/>
              <w:ind w:right="-285"/>
              <w:jc w:val="both"/>
              <w:rPr>
                <w:sz w:val="28"/>
                <w:szCs w:val="28"/>
                <w:lang w:val="en-US"/>
              </w:rPr>
            </w:pPr>
            <w:r w:rsidRPr="00851FAC">
              <w:rPr>
                <w:sz w:val="28"/>
                <w:szCs w:val="28"/>
                <w:lang w:val="en-US"/>
              </w:rPr>
              <w:t>Interrelation of technical regulations and standards</w:t>
            </w:r>
          </w:p>
        </w:tc>
      </w:tr>
    </w:tbl>
    <w:p w:rsidR="007600F3" w:rsidRPr="00AF4310" w:rsidRDefault="007600F3" w:rsidP="007600F3">
      <w:pPr>
        <w:pStyle w:val="af8"/>
        <w:tabs>
          <w:tab w:val="left" w:pos="1134"/>
        </w:tabs>
        <w:ind w:left="0" w:firstLine="709"/>
        <w:jc w:val="both"/>
        <w:rPr>
          <w:b/>
          <w:sz w:val="28"/>
          <w:szCs w:val="28"/>
          <w:lang w:val="en-US"/>
        </w:rPr>
      </w:pPr>
    </w:p>
    <w:p w:rsidR="007600F3" w:rsidRDefault="007600F3" w:rsidP="007600F3">
      <w:pPr>
        <w:pStyle w:val="af8"/>
        <w:tabs>
          <w:tab w:val="left" w:pos="1134"/>
        </w:tabs>
        <w:ind w:left="0" w:firstLine="709"/>
        <w:jc w:val="both"/>
        <w:rPr>
          <w:sz w:val="28"/>
          <w:szCs w:val="28"/>
          <w:lang w:val="kk-KZ"/>
        </w:rPr>
      </w:pPr>
      <w:r w:rsidRPr="008F5428">
        <w:rPr>
          <w:b/>
          <w:sz w:val="28"/>
          <w:szCs w:val="28"/>
          <w:lang w:val="en-US"/>
        </w:rPr>
        <w:t>Abstract</w:t>
      </w:r>
      <w:r w:rsidRPr="008F5428">
        <w:rPr>
          <w:sz w:val="28"/>
          <w:szCs w:val="28"/>
          <w:lang w:val="en-US"/>
        </w:rPr>
        <w:t xml:space="preserve"> - a written statement of the problem with a mandatory review of the literature or an analytical description of the content of scientific work, books.</w:t>
      </w:r>
    </w:p>
    <w:p w:rsidR="007600F3" w:rsidRDefault="007600F3" w:rsidP="007600F3">
      <w:pPr>
        <w:pStyle w:val="af8"/>
        <w:tabs>
          <w:tab w:val="left" w:pos="1134"/>
        </w:tabs>
        <w:ind w:left="0" w:firstLine="709"/>
        <w:jc w:val="both"/>
        <w:rPr>
          <w:sz w:val="28"/>
          <w:szCs w:val="28"/>
          <w:lang w:val="kk-KZ"/>
        </w:rPr>
      </w:pPr>
      <w:r w:rsidRPr="007600F3">
        <w:rPr>
          <w:sz w:val="28"/>
          <w:szCs w:val="28"/>
          <w:lang w:val="en-US"/>
        </w:rPr>
        <w:t>Types of abstracts</w:t>
      </w:r>
    </w:p>
    <w:p w:rsidR="007600F3" w:rsidRPr="003E59D2" w:rsidRDefault="007600F3" w:rsidP="00822430">
      <w:pPr>
        <w:pStyle w:val="af8"/>
        <w:tabs>
          <w:tab w:val="left" w:pos="1134"/>
        </w:tabs>
        <w:ind w:left="0" w:firstLine="709"/>
        <w:jc w:val="both"/>
        <w:rPr>
          <w:b/>
          <w:color w:val="000000"/>
          <w:sz w:val="28"/>
          <w:szCs w:val="28"/>
          <w:lang w:val="en-US"/>
        </w:rPr>
      </w:pPr>
      <w:r w:rsidRPr="008F5428">
        <w:rPr>
          <w:sz w:val="28"/>
          <w:szCs w:val="28"/>
          <w:lang w:val="en-US"/>
        </w:rPr>
        <w:t>There are two types of abstracts: productive and reproductive. The reproductive essay reproduces the content of the primary text. The productive contains creative or critical comprehension of the referring source.</w:t>
      </w:r>
      <w:r w:rsidRPr="008F5428">
        <w:rPr>
          <w:sz w:val="28"/>
          <w:szCs w:val="28"/>
          <w:lang w:val="en-US"/>
        </w:rPr>
        <w:br/>
        <w:t xml:space="preserve">Reproductive abstracts can be divided into two more types: abstract-abstract and abstract-summary. Abstract-abstract contains factual information in a generalized form, illustrated material, </w:t>
      </w:r>
      <w:proofErr w:type="gramStart"/>
      <w:r w:rsidRPr="008F5428">
        <w:rPr>
          <w:sz w:val="28"/>
          <w:szCs w:val="28"/>
          <w:lang w:val="en-US"/>
        </w:rPr>
        <w:t>various information about the methods of research, the results of research and the possibilities of their application</w:t>
      </w:r>
      <w:proofErr w:type="gramEnd"/>
      <w:r w:rsidRPr="008F5428">
        <w:rPr>
          <w:sz w:val="28"/>
          <w:szCs w:val="28"/>
          <w:lang w:val="en-US"/>
        </w:rPr>
        <w:t>. The abstract-summary contains only the main provisions of this topic.</w:t>
      </w:r>
      <w:r w:rsidRPr="008F5428">
        <w:rPr>
          <w:sz w:val="28"/>
          <w:szCs w:val="28"/>
          <w:lang w:val="en-US"/>
        </w:rPr>
        <w:br/>
        <w:t>In the productive abstracts, an abstract-report and a review-review are singled out. The review-review is compiled on the basis of several sources and compares different points of view on this issue. In the abstract report, along with the analysis of information from the source, there is an objective assessment of the problem; this essay has an unfolded character.</w:t>
      </w:r>
    </w:p>
    <w:p w:rsidR="00852C42" w:rsidRPr="00851FAC" w:rsidRDefault="00852C42" w:rsidP="00822430">
      <w:pPr>
        <w:widowControl/>
        <w:autoSpaceDE/>
        <w:autoSpaceDN/>
        <w:adjustRightInd/>
        <w:ind w:firstLine="709"/>
        <w:rPr>
          <w:color w:val="000000"/>
          <w:sz w:val="28"/>
          <w:szCs w:val="28"/>
          <w:lang w:val="en-US"/>
        </w:rPr>
      </w:pPr>
    </w:p>
    <w:p w:rsidR="00DE751D" w:rsidRPr="00DE751D" w:rsidRDefault="00FD0311" w:rsidP="00822430">
      <w:pPr>
        <w:ind w:firstLine="709"/>
        <w:jc w:val="both"/>
        <w:rPr>
          <w:sz w:val="28"/>
          <w:szCs w:val="28"/>
          <w:lang w:val="en-US"/>
        </w:rPr>
      </w:pPr>
      <w:r w:rsidRPr="00DE751D">
        <w:rPr>
          <w:b/>
          <w:color w:val="000000"/>
          <w:sz w:val="28"/>
          <w:szCs w:val="28"/>
          <w:lang w:val="en-US"/>
        </w:rPr>
        <w:t xml:space="preserve">3.4 </w:t>
      </w:r>
      <w:r w:rsidR="00CB72EC">
        <w:rPr>
          <w:b/>
          <w:color w:val="000000"/>
          <w:sz w:val="28"/>
          <w:szCs w:val="28"/>
          <w:lang w:val="en-US"/>
        </w:rPr>
        <w:t>SIW</w:t>
      </w:r>
      <w:r w:rsidR="00951A07" w:rsidRPr="00DE751D">
        <w:rPr>
          <w:b/>
          <w:color w:val="000000"/>
          <w:sz w:val="28"/>
          <w:szCs w:val="28"/>
          <w:lang w:val="en-US"/>
        </w:rPr>
        <w:t xml:space="preserve"> №4.  </w:t>
      </w:r>
      <w:r w:rsidR="00DE751D" w:rsidRPr="00DE751D">
        <w:rPr>
          <w:sz w:val="28"/>
          <w:szCs w:val="28"/>
          <w:lang w:val="en-US"/>
        </w:rPr>
        <w:t xml:space="preserve">Preparation of the abstract / report on the module </w:t>
      </w:r>
      <w:r w:rsidR="00DE751D" w:rsidRPr="00DE751D">
        <w:rPr>
          <w:b/>
          <w:sz w:val="28"/>
          <w:szCs w:val="28"/>
          <w:lang w:val="en-US"/>
        </w:rPr>
        <w:t>"Features of terminological interrelation of the apparatus of certification systems"</w:t>
      </w:r>
    </w:p>
    <w:p w:rsidR="00CB72EC" w:rsidRPr="00DE751D" w:rsidRDefault="00DE751D" w:rsidP="00822430">
      <w:pPr>
        <w:ind w:firstLine="709"/>
        <w:rPr>
          <w:color w:val="000000"/>
          <w:sz w:val="28"/>
          <w:szCs w:val="28"/>
          <w:lang w:val="en-US"/>
        </w:rPr>
      </w:pPr>
      <w:proofErr w:type="gramStart"/>
      <w:r w:rsidRPr="00851FAC">
        <w:rPr>
          <w:color w:val="000000"/>
          <w:sz w:val="28"/>
          <w:szCs w:val="28"/>
        </w:rPr>
        <w:t>Т</w:t>
      </w:r>
      <w:proofErr w:type="spellStart"/>
      <w:proofErr w:type="gramEnd"/>
      <w:r>
        <w:rPr>
          <w:color w:val="000000"/>
          <w:sz w:val="28"/>
          <w:szCs w:val="28"/>
          <w:lang w:val="en-US"/>
        </w:rPr>
        <w:t>heme</w:t>
      </w:r>
      <w:proofErr w:type="spellEnd"/>
      <w:r w:rsidRPr="00851FAC">
        <w:rPr>
          <w:color w:val="000000"/>
          <w:sz w:val="28"/>
          <w:szCs w:val="28"/>
          <w:lang w:val="en-US"/>
        </w:rPr>
        <w:t>:</w:t>
      </w:r>
    </w:p>
    <w:tbl>
      <w:tblPr>
        <w:tblW w:w="0" w:type="auto"/>
        <w:tblInd w:w="392" w:type="dxa"/>
        <w:tblLook w:val="04A0"/>
      </w:tblPr>
      <w:tblGrid>
        <w:gridCol w:w="978"/>
        <w:gridCol w:w="8236"/>
      </w:tblGrid>
      <w:tr w:rsidR="00907E3F" w:rsidRPr="00713FE9" w:rsidTr="00CB72EC">
        <w:tc>
          <w:tcPr>
            <w:tcW w:w="978" w:type="dxa"/>
          </w:tcPr>
          <w:p w:rsidR="00907E3F" w:rsidRPr="00851FAC" w:rsidRDefault="00907E3F" w:rsidP="00822430">
            <w:pPr>
              <w:numPr>
                <w:ilvl w:val="0"/>
                <w:numId w:val="4"/>
              </w:numPr>
              <w:ind w:left="0" w:firstLine="709"/>
              <w:jc w:val="both"/>
              <w:rPr>
                <w:sz w:val="28"/>
                <w:szCs w:val="28"/>
              </w:rPr>
            </w:pPr>
          </w:p>
        </w:tc>
        <w:tc>
          <w:tcPr>
            <w:tcW w:w="8236" w:type="dxa"/>
          </w:tcPr>
          <w:p w:rsidR="00907E3F" w:rsidRPr="00CB72EC" w:rsidRDefault="00F71F82" w:rsidP="00822430">
            <w:pPr>
              <w:tabs>
                <w:tab w:val="left" w:pos="851"/>
                <w:tab w:val="left" w:pos="993"/>
              </w:tabs>
              <w:suppressAutoHyphens/>
              <w:ind w:right="-285" w:firstLine="709"/>
              <w:jc w:val="both"/>
              <w:rPr>
                <w:sz w:val="28"/>
                <w:szCs w:val="28"/>
                <w:lang w:val="en-US"/>
              </w:rPr>
            </w:pPr>
            <w:r w:rsidRPr="00CB72EC">
              <w:rPr>
                <w:sz w:val="28"/>
                <w:szCs w:val="28"/>
                <w:lang w:val="en-US"/>
              </w:rPr>
              <w:t>Organization of activities of certification bodies;</w:t>
            </w:r>
          </w:p>
        </w:tc>
      </w:tr>
      <w:tr w:rsidR="00907E3F" w:rsidRPr="00713FE9" w:rsidTr="00CB72EC">
        <w:tc>
          <w:tcPr>
            <w:tcW w:w="978" w:type="dxa"/>
          </w:tcPr>
          <w:p w:rsidR="00907E3F" w:rsidRPr="00851FAC" w:rsidRDefault="00907E3F" w:rsidP="00822430">
            <w:pPr>
              <w:numPr>
                <w:ilvl w:val="0"/>
                <w:numId w:val="4"/>
              </w:numPr>
              <w:ind w:left="0" w:firstLine="709"/>
              <w:jc w:val="both"/>
              <w:rPr>
                <w:sz w:val="28"/>
                <w:szCs w:val="28"/>
                <w:lang w:val="en-US"/>
              </w:rPr>
            </w:pPr>
          </w:p>
        </w:tc>
        <w:tc>
          <w:tcPr>
            <w:tcW w:w="8236" w:type="dxa"/>
          </w:tcPr>
          <w:p w:rsidR="00907E3F" w:rsidRPr="00851FAC" w:rsidRDefault="00F71F82" w:rsidP="00822430">
            <w:pPr>
              <w:ind w:firstLine="709"/>
              <w:jc w:val="both"/>
              <w:rPr>
                <w:sz w:val="28"/>
                <w:szCs w:val="28"/>
                <w:lang w:val="en-US"/>
              </w:rPr>
            </w:pPr>
            <w:r w:rsidRPr="00CB72EC">
              <w:rPr>
                <w:sz w:val="28"/>
                <w:szCs w:val="28"/>
                <w:lang w:val="en-US"/>
              </w:rPr>
              <w:t>Organization of the activities of testing laboratories</w:t>
            </w:r>
          </w:p>
        </w:tc>
      </w:tr>
      <w:tr w:rsidR="00907E3F" w:rsidRPr="00713FE9" w:rsidTr="00CB72EC">
        <w:tc>
          <w:tcPr>
            <w:tcW w:w="978" w:type="dxa"/>
          </w:tcPr>
          <w:p w:rsidR="00907E3F" w:rsidRPr="00851FAC" w:rsidRDefault="00907E3F" w:rsidP="00822430">
            <w:pPr>
              <w:numPr>
                <w:ilvl w:val="0"/>
                <w:numId w:val="4"/>
              </w:numPr>
              <w:ind w:left="0" w:firstLine="709"/>
              <w:jc w:val="both"/>
              <w:rPr>
                <w:sz w:val="28"/>
                <w:szCs w:val="28"/>
                <w:lang w:val="en-US"/>
              </w:rPr>
            </w:pPr>
          </w:p>
        </w:tc>
        <w:tc>
          <w:tcPr>
            <w:tcW w:w="8236" w:type="dxa"/>
          </w:tcPr>
          <w:p w:rsidR="00907E3F" w:rsidRPr="00851FAC" w:rsidRDefault="00F71F82" w:rsidP="00822430">
            <w:pPr>
              <w:ind w:firstLine="709"/>
              <w:jc w:val="both"/>
              <w:rPr>
                <w:sz w:val="28"/>
                <w:szCs w:val="28"/>
                <w:lang w:val="en-US"/>
              </w:rPr>
            </w:pPr>
            <w:r w:rsidRPr="00CB72EC">
              <w:rPr>
                <w:sz w:val="28"/>
                <w:szCs w:val="28"/>
                <w:lang w:val="en-US"/>
              </w:rPr>
              <w:t>Execution of documents based on test results</w:t>
            </w:r>
          </w:p>
        </w:tc>
      </w:tr>
      <w:tr w:rsidR="00907E3F" w:rsidRPr="00713FE9" w:rsidTr="00CB72EC">
        <w:tc>
          <w:tcPr>
            <w:tcW w:w="978" w:type="dxa"/>
          </w:tcPr>
          <w:p w:rsidR="00907E3F" w:rsidRPr="00851FAC" w:rsidRDefault="00907E3F" w:rsidP="00822430">
            <w:pPr>
              <w:numPr>
                <w:ilvl w:val="0"/>
                <w:numId w:val="4"/>
              </w:numPr>
              <w:ind w:left="0" w:firstLine="709"/>
              <w:jc w:val="both"/>
              <w:rPr>
                <w:sz w:val="28"/>
                <w:szCs w:val="28"/>
                <w:lang w:val="en-US"/>
              </w:rPr>
            </w:pPr>
          </w:p>
        </w:tc>
        <w:tc>
          <w:tcPr>
            <w:tcW w:w="8236" w:type="dxa"/>
          </w:tcPr>
          <w:p w:rsidR="00907E3F" w:rsidRPr="00851FAC" w:rsidRDefault="00F71F82" w:rsidP="00822430">
            <w:pPr>
              <w:ind w:firstLine="709"/>
              <w:jc w:val="both"/>
              <w:rPr>
                <w:sz w:val="28"/>
                <w:szCs w:val="28"/>
                <w:lang w:val="en-US"/>
              </w:rPr>
            </w:pPr>
            <w:r w:rsidRPr="00CB72EC">
              <w:rPr>
                <w:sz w:val="28"/>
                <w:szCs w:val="28"/>
                <w:lang w:val="en-US"/>
              </w:rPr>
              <w:t>Accreditation of certification participants in the GTSR of the Republic of Kazakhstan</w:t>
            </w:r>
          </w:p>
        </w:tc>
      </w:tr>
      <w:tr w:rsidR="00907E3F" w:rsidRPr="00713FE9" w:rsidTr="00CB72EC">
        <w:tc>
          <w:tcPr>
            <w:tcW w:w="978" w:type="dxa"/>
          </w:tcPr>
          <w:p w:rsidR="00907E3F" w:rsidRPr="00851FAC" w:rsidRDefault="00907E3F" w:rsidP="00822430">
            <w:pPr>
              <w:numPr>
                <w:ilvl w:val="0"/>
                <w:numId w:val="4"/>
              </w:numPr>
              <w:ind w:left="0" w:firstLine="709"/>
              <w:jc w:val="both"/>
              <w:rPr>
                <w:sz w:val="28"/>
                <w:szCs w:val="28"/>
                <w:lang w:val="en-US"/>
              </w:rPr>
            </w:pPr>
          </w:p>
        </w:tc>
        <w:tc>
          <w:tcPr>
            <w:tcW w:w="8236" w:type="dxa"/>
          </w:tcPr>
          <w:p w:rsidR="00907E3F" w:rsidRPr="00851FAC" w:rsidRDefault="002C7E9C" w:rsidP="00822430">
            <w:pPr>
              <w:ind w:firstLine="709"/>
              <w:jc w:val="both"/>
              <w:rPr>
                <w:sz w:val="28"/>
                <w:szCs w:val="28"/>
                <w:lang w:val="en-US"/>
              </w:rPr>
            </w:pPr>
            <w:r w:rsidRPr="00CB72EC">
              <w:rPr>
                <w:sz w:val="28"/>
                <w:szCs w:val="28"/>
                <w:lang w:val="en-US"/>
              </w:rPr>
              <w:t>International experience in the field of accreditation;</w:t>
            </w:r>
          </w:p>
        </w:tc>
      </w:tr>
      <w:tr w:rsidR="00907E3F" w:rsidRPr="00713FE9" w:rsidTr="00CB72EC">
        <w:tc>
          <w:tcPr>
            <w:tcW w:w="978" w:type="dxa"/>
          </w:tcPr>
          <w:p w:rsidR="00907E3F" w:rsidRPr="00851FAC" w:rsidRDefault="00907E3F" w:rsidP="00822430">
            <w:pPr>
              <w:numPr>
                <w:ilvl w:val="0"/>
                <w:numId w:val="4"/>
              </w:numPr>
              <w:ind w:left="0" w:firstLine="709"/>
              <w:jc w:val="both"/>
              <w:rPr>
                <w:sz w:val="28"/>
                <w:szCs w:val="28"/>
                <w:lang w:val="en-US"/>
              </w:rPr>
            </w:pPr>
          </w:p>
        </w:tc>
        <w:tc>
          <w:tcPr>
            <w:tcW w:w="8236" w:type="dxa"/>
          </w:tcPr>
          <w:p w:rsidR="00907E3F" w:rsidRPr="00851FAC" w:rsidRDefault="002C7E9C" w:rsidP="00822430">
            <w:pPr>
              <w:ind w:firstLine="709"/>
              <w:jc w:val="both"/>
              <w:rPr>
                <w:sz w:val="28"/>
                <w:szCs w:val="28"/>
                <w:lang w:val="en-US"/>
              </w:rPr>
            </w:pPr>
            <w:r w:rsidRPr="00CB72EC">
              <w:rPr>
                <w:sz w:val="28"/>
                <w:szCs w:val="28"/>
                <w:lang w:val="en-US"/>
              </w:rPr>
              <w:t>Basic concepts used in the Law "On Technical Regulation";</w:t>
            </w:r>
          </w:p>
        </w:tc>
      </w:tr>
      <w:tr w:rsidR="00907E3F" w:rsidRPr="00713FE9" w:rsidTr="00CB72EC">
        <w:tc>
          <w:tcPr>
            <w:tcW w:w="978" w:type="dxa"/>
          </w:tcPr>
          <w:p w:rsidR="00907E3F" w:rsidRPr="00851FAC" w:rsidRDefault="00907E3F" w:rsidP="00822430">
            <w:pPr>
              <w:numPr>
                <w:ilvl w:val="0"/>
                <w:numId w:val="4"/>
              </w:numPr>
              <w:ind w:left="0" w:firstLine="709"/>
              <w:jc w:val="both"/>
              <w:rPr>
                <w:sz w:val="28"/>
                <w:szCs w:val="28"/>
                <w:lang w:val="en-US"/>
              </w:rPr>
            </w:pPr>
          </w:p>
        </w:tc>
        <w:tc>
          <w:tcPr>
            <w:tcW w:w="8236" w:type="dxa"/>
          </w:tcPr>
          <w:p w:rsidR="00907E3F" w:rsidRPr="00851FAC" w:rsidRDefault="002C7E9C" w:rsidP="00822430">
            <w:pPr>
              <w:ind w:firstLine="709"/>
              <w:jc w:val="both"/>
              <w:rPr>
                <w:sz w:val="28"/>
                <w:szCs w:val="28"/>
                <w:lang w:val="en-US"/>
              </w:rPr>
            </w:pPr>
            <w:r w:rsidRPr="00CB72EC">
              <w:rPr>
                <w:sz w:val="28"/>
                <w:szCs w:val="28"/>
                <w:lang w:val="en-US"/>
              </w:rPr>
              <w:t>The order of import of goods subject to mandatory certification</w:t>
            </w:r>
          </w:p>
        </w:tc>
      </w:tr>
      <w:tr w:rsidR="00907E3F" w:rsidRPr="00851FAC" w:rsidTr="00CB72EC">
        <w:tc>
          <w:tcPr>
            <w:tcW w:w="978" w:type="dxa"/>
          </w:tcPr>
          <w:p w:rsidR="00907E3F" w:rsidRPr="00851FAC" w:rsidRDefault="00907E3F" w:rsidP="00822430">
            <w:pPr>
              <w:numPr>
                <w:ilvl w:val="0"/>
                <w:numId w:val="4"/>
              </w:numPr>
              <w:ind w:left="0" w:firstLine="709"/>
              <w:jc w:val="both"/>
              <w:rPr>
                <w:sz w:val="28"/>
                <w:szCs w:val="28"/>
                <w:lang w:val="kk-KZ"/>
              </w:rPr>
            </w:pPr>
          </w:p>
        </w:tc>
        <w:tc>
          <w:tcPr>
            <w:tcW w:w="8236" w:type="dxa"/>
          </w:tcPr>
          <w:p w:rsidR="00907E3F" w:rsidRPr="00851FAC" w:rsidRDefault="002C7E9C" w:rsidP="00822430">
            <w:pPr>
              <w:ind w:firstLine="709"/>
              <w:jc w:val="both"/>
              <w:rPr>
                <w:sz w:val="28"/>
                <w:szCs w:val="28"/>
              </w:rPr>
            </w:pPr>
            <w:proofErr w:type="spellStart"/>
            <w:r w:rsidRPr="00851FAC">
              <w:rPr>
                <w:sz w:val="28"/>
                <w:szCs w:val="28"/>
              </w:rPr>
              <w:t>Legal</w:t>
            </w:r>
            <w:proofErr w:type="spellEnd"/>
            <w:r w:rsidRPr="00851FAC">
              <w:rPr>
                <w:sz w:val="28"/>
                <w:szCs w:val="28"/>
              </w:rPr>
              <w:t xml:space="preserve"> </w:t>
            </w:r>
            <w:proofErr w:type="spellStart"/>
            <w:r w:rsidRPr="00851FAC">
              <w:rPr>
                <w:sz w:val="28"/>
                <w:szCs w:val="28"/>
              </w:rPr>
              <w:t>basis</w:t>
            </w:r>
            <w:proofErr w:type="spellEnd"/>
            <w:r w:rsidRPr="00851FAC">
              <w:rPr>
                <w:sz w:val="28"/>
                <w:szCs w:val="28"/>
              </w:rPr>
              <w:t xml:space="preserve"> </w:t>
            </w:r>
            <w:proofErr w:type="spellStart"/>
            <w:r w:rsidRPr="00851FAC">
              <w:rPr>
                <w:sz w:val="28"/>
                <w:szCs w:val="28"/>
              </w:rPr>
              <w:t>for</w:t>
            </w:r>
            <w:proofErr w:type="spellEnd"/>
            <w:r w:rsidRPr="00851FAC">
              <w:rPr>
                <w:sz w:val="28"/>
                <w:szCs w:val="28"/>
              </w:rPr>
              <w:t xml:space="preserve"> </w:t>
            </w:r>
            <w:proofErr w:type="spellStart"/>
            <w:r w:rsidRPr="00851FAC">
              <w:rPr>
                <w:sz w:val="28"/>
                <w:szCs w:val="28"/>
              </w:rPr>
              <w:t>certification</w:t>
            </w:r>
            <w:proofErr w:type="spellEnd"/>
          </w:p>
        </w:tc>
      </w:tr>
      <w:tr w:rsidR="00907E3F" w:rsidRPr="00713FE9" w:rsidTr="00CB72EC">
        <w:tc>
          <w:tcPr>
            <w:tcW w:w="978" w:type="dxa"/>
          </w:tcPr>
          <w:p w:rsidR="00907E3F" w:rsidRPr="00851FAC" w:rsidRDefault="00907E3F" w:rsidP="00822430">
            <w:pPr>
              <w:numPr>
                <w:ilvl w:val="0"/>
                <w:numId w:val="4"/>
              </w:numPr>
              <w:ind w:left="0" w:firstLine="709"/>
              <w:jc w:val="both"/>
              <w:rPr>
                <w:sz w:val="28"/>
                <w:szCs w:val="28"/>
                <w:lang w:val="kk-KZ"/>
              </w:rPr>
            </w:pPr>
          </w:p>
        </w:tc>
        <w:tc>
          <w:tcPr>
            <w:tcW w:w="8236" w:type="dxa"/>
          </w:tcPr>
          <w:p w:rsidR="00907E3F" w:rsidRPr="00851FAC" w:rsidRDefault="002C7E9C" w:rsidP="00822430">
            <w:pPr>
              <w:ind w:firstLine="709"/>
              <w:jc w:val="both"/>
              <w:rPr>
                <w:sz w:val="28"/>
                <w:szCs w:val="28"/>
                <w:lang w:val="en-US"/>
              </w:rPr>
            </w:pPr>
            <w:r w:rsidRPr="00CB72EC">
              <w:rPr>
                <w:sz w:val="28"/>
                <w:szCs w:val="28"/>
                <w:lang w:val="en-US"/>
              </w:rPr>
              <w:t>Practice of certification in the Republic of Kazakhstan</w:t>
            </w:r>
          </w:p>
        </w:tc>
      </w:tr>
      <w:tr w:rsidR="00907E3F" w:rsidRPr="00713FE9" w:rsidTr="00CB72EC">
        <w:tc>
          <w:tcPr>
            <w:tcW w:w="978" w:type="dxa"/>
          </w:tcPr>
          <w:p w:rsidR="00907E3F" w:rsidRPr="00851FAC" w:rsidRDefault="00907E3F" w:rsidP="00822430">
            <w:pPr>
              <w:numPr>
                <w:ilvl w:val="0"/>
                <w:numId w:val="4"/>
              </w:numPr>
              <w:ind w:left="0" w:firstLine="709"/>
              <w:jc w:val="both"/>
              <w:rPr>
                <w:sz w:val="28"/>
                <w:szCs w:val="28"/>
                <w:lang w:val="en-US"/>
              </w:rPr>
            </w:pPr>
          </w:p>
        </w:tc>
        <w:tc>
          <w:tcPr>
            <w:tcW w:w="8236" w:type="dxa"/>
          </w:tcPr>
          <w:p w:rsidR="00F71F82" w:rsidRPr="00CB72EC" w:rsidRDefault="00F71F82" w:rsidP="00822430">
            <w:pPr>
              <w:tabs>
                <w:tab w:val="left" w:pos="851"/>
                <w:tab w:val="left" w:pos="993"/>
              </w:tabs>
              <w:suppressAutoHyphens/>
              <w:ind w:right="-285" w:firstLine="709"/>
              <w:jc w:val="both"/>
              <w:rPr>
                <w:sz w:val="28"/>
                <w:szCs w:val="28"/>
                <w:lang w:val="en-US"/>
              </w:rPr>
            </w:pPr>
            <w:r w:rsidRPr="00CB72EC">
              <w:rPr>
                <w:sz w:val="28"/>
                <w:szCs w:val="28"/>
                <w:lang w:val="en-US"/>
              </w:rPr>
              <w:t>Certification in the activities of the EEC, WTO</w:t>
            </w:r>
          </w:p>
        </w:tc>
      </w:tr>
    </w:tbl>
    <w:p w:rsidR="00257809" w:rsidRPr="00851FAC" w:rsidRDefault="00257809" w:rsidP="00822430">
      <w:pPr>
        <w:ind w:firstLine="709"/>
        <w:jc w:val="both"/>
        <w:rPr>
          <w:sz w:val="28"/>
          <w:szCs w:val="28"/>
          <w:lang w:val="en-US"/>
        </w:rPr>
      </w:pPr>
    </w:p>
    <w:p w:rsidR="00C34E30" w:rsidRPr="00851FAC" w:rsidRDefault="00C34E30" w:rsidP="00822430">
      <w:pPr>
        <w:shd w:val="clear" w:color="auto" w:fill="FFFFFF"/>
        <w:ind w:right="194" w:firstLine="709"/>
        <w:jc w:val="both"/>
        <w:rPr>
          <w:color w:val="000000"/>
          <w:spacing w:val="-4"/>
          <w:sz w:val="28"/>
          <w:szCs w:val="28"/>
          <w:lang w:val="kk-KZ"/>
        </w:rPr>
      </w:pPr>
    </w:p>
    <w:p w:rsidR="00C34E30" w:rsidRDefault="00FD0311" w:rsidP="00822430">
      <w:pPr>
        <w:shd w:val="clear" w:color="auto" w:fill="FFFFFF"/>
        <w:ind w:right="194" w:firstLine="709"/>
        <w:jc w:val="both"/>
        <w:rPr>
          <w:b/>
          <w:sz w:val="28"/>
          <w:szCs w:val="28"/>
          <w:lang w:val="kk-KZ"/>
        </w:rPr>
      </w:pPr>
      <w:r w:rsidRPr="00851FAC">
        <w:rPr>
          <w:b/>
          <w:color w:val="000000"/>
          <w:sz w:val="28"/>
          <w:szCs w:val="28"/>
          <w:lang w:val="kk-KZ"/>
        </w:rPr>
        <w:t xml:space="preserve">3.5 </w:t>
      </w:r>
      <w:r w:rsidR="003B4EE0" w:rsidRPr="00851FAC">
        <w:rPr>
          <w:sz w:val="28"/>
          <w:szCs w:val="28"/>
          <w:lang w:val="en-US"/>
        </w:rPr>
        <w:t>SIW</w:t>
      </w:r>
      <w:r w:rsidR="003B4EE0" w:rsidRPr="00851FAC">
        <w:rPr>
          <w:sz w:val="28"/>
          <w:szCs w:val="28"/>
          <w:lang w:val="kk-KZ"/>
        </w:rPr>
        <w:t xml:space="preserve"> №5. Preparation of presentations / reports on the module </w:t>
      </w:r>
      <w:r w:rsidR="003B4EE0" w:rsidRPr="00851FAC">
        <w:rPr>
          <w:b/>
          <w:sz w:val="28"/>
          <w:szCs w:val="28"/>
          <w:lang w:val="kk-KZ"/>
        </w:rPr>
        <w:t>"Features of terminological interrelation of the apparatus of certification systems"</w:t>
      </w:r>
    </w:p>
    <w:p w:rsidR="007600F3" w:rsidRPr="00851FAC" w:rsidRDefault="007600F3" w:rsidP="002A6C54">
      <w:pPr>
        <w:shd w:val="clear" w:color="auto" w:fill="FFFFFF"/>
        <w:ind w:left="29" w:right="194" w:firstLine="680"/>
        <w:jc w:val="both"/>
        <w:rPr>
          <w:color w:val="000000"/>
          <w:spacing w:val="-4"/>
          <w:sz w:val="28"/>
          <w:szCs w:val="28"/>
          <w:lang w:val="kk-KZ"/>
        </w:rPr>
      </w:pPr>
    </w:p>
    <w:p w:rsidR="007600F3" w:rsidRPr="008F5428" w:rsidRDefault="007600F3" w:rsidP="007600F3">
      <w:pPr>
        <w:tabs>
          <w:tab w:val="left" w:pos="1134"/>
        </w:tabs>
        <w:ind w:firstLine="709"/>
        <w:jc w:val="both"/>
        <w:rPr>
          <w:sz w:val="28"/>
          <w:szCs w:val="28"/>
          <w:lang w:val="en-US"/>
        </w:rPr>
      </w:pPr>
      <w:r w:rsidRPr="008F5428">
        <w:rPr>
          <w:sz w:val="28"/>
          <w:szCs w:val="28"/>
          <w:lang w:val="en-US"/>
        </w:rPr>
        <w:t>Presentation - oral presentation on the given problem with presentation of the main provisions of the presentation in the form of slides, videos and more.</w:t>
      </w:r>
      <w:r w:rsidRPr="008F5428">
        <w:rPr>
          <w:sz w:val="28"/>
          <w:szCs w:val="28"/>
          <w:lang w:val="en-US"/>
        </w:rPr>
        <w:br/>
        <w:t xml:space="preserve">When forming the presentation, it is necessary to give a description of the </w:t>
      </w:r>
      <w:r w:rsidRPr="00E97374">
        <w:rPr>
          <w:sz w:val="28"/>
          <w:szCs w:val="28"/>
          <w:lang w:val="en-US"/>
        </w:rPr>
        <w:t>certification</w:t>
      </w:r>
      <w:r w:rsidRPr="008F5428">
        <w:rPr>
          <w:sz w:val="28"/>
          <w:szCs w:val="28"/>
          <w:lang w:val="en-US"/>
        </w:rPr>
        <w:t xml:space="preserve"> body, to bring the world experience in this field, to give examples of the </w:t>
      </w:r>
      <w:r w:rsidRPr="00E97374">
        <w:rPr>
          <w:sz w:val="28"/>
          <w:szCs w:val="28"/>
          <w:lang w:val="en-US"/>
        </w:rPr>
        <w:t>certification</w:t>
      </w:r>
      <w:r w:rsidRPr="008F5428">
        <w:rPr>
          <w:sz w:val="28"/>
          <w:szCs w:val="28"/>
          <w:lang w:val="en-US"/>
        </w:rPr>
        <w:t xml:space="preserve"> bodies of the countries of near and far abroad. The main principles of accreditation, the organizational structure of the </w:t>
      </w:r>
      <w:r w:rsidRPr="00E97374">
        <w:rPr>
          <w:sz w:val="28"/>
          <w:szCs w:val="28"/>
          <w:lang w:val="en-US"/>
        </w:rPr>
        <w:t>certification</w:t>
      </w:r>
      <w:r w:rsidRPr="008F5428">
        <w:rPr>
          <w:sz w:val="28"/>
          <w:szCs w:val="28"/>
          <w:lang w:val="en-US"/>
        </w:rPr>
        <w:t xml:space="preserve"> body, the goals and objectives of its work.</w:t>
      </w:r>
      <w:r w:rsidRPr="008F5428">
        <w:rPr>
          <w:sz w:val="28"/>
          <w:szCs w:val="28"/>
          <w:lang w:val="en-US"/>
        </w:rPr>
        <w:br/>
        <w:t xml:space="preserve">A mandatory characterization of the </w:t>
      </w:r>
      <w:r w:rsidRPr="00E97374">
        <w:rPr>
          <w:color w:val="000000"/>
          <w:sz w:val="28"/>
          <w:szCs w:val="28"/>
          <w:lang w:val="en-US"/>
        </w:rPr>
        <w:t>technical regulations</w:t>
      </w:r>
      <w:r w:rsidRPr="008F5428">
        <w:rPr>
          <w:sz w:val="28"/>
          <w:szCs w:val="28"/>
          <w:lang w:val="en-US"/>
        </w:rPr>
        <w:t xml:space="preserve"> of the Republic of Kazakhstan, legislative and regulatory requirements for its activities is given.</w:t>
      </w:r>
      <w:r w:rsidRPr="008F5428">
        <w:rPr>
          <w:sz w:val="28"/>
          <w:szCs w:val="28"/>
          <w:lang w:val="en-US"/>
        </w:rPr>
        <w:br/>
      </w:r>
    </w:p>
    <w:p w:rsidR="002A6C54" w:rsidRPr="00DE751D" w:rsidRDefault="002A6C54" w:rsidP="002A6C54">
      <w:pPr>
        <w:ind w:left="567" w:firstLine="567"/>
        <w:rPr>
          <w:color w:val="000000"/>
          <w:sz w:val="28"/>
          <w:szCs w:val="28"/>
          <w:lang w:val="en-US"/>
        </w:rPr>
      </w:pPr>
      <w:proofErr w:type="gramStart"/>
      <w:r w:rsidRPr="00851FAC">
        <w:rPr>
          <w:color w:val="000000"/>
          <w:sz w:val="28"/>
          <w:szCs w:val="28"/>
        </w:rPr>
        <w:t>Т</w:t>
      </w:r>
      <w:proofErr w:type="spellStart"/>
      <w:proofErr w:type="gramEnd"/>
      <w:r>
        <w:rPr>
          <w:color w:val="000000"/>
          <w:sz w:val="28"/>
          <w:szCs w:val="28"/>
          <w:lang w:val="en-US"/>
        </w:rPr>
        <w:t>heme</w:t>
      </w:r>
      <w:proofErr w:type="spellEnd"/>
      <w:r w:rsidRPr="00851FAC">
        <w:rPr>
          <w:color w:val="000000"/>
          <w:sz w:val="28"/>
          <w:szCs w:val="28"/>
          <w:lang w:val="en-US"/>
        </w:rPr>
        <w:t>:</w:t>
      </w:r>
    </w:p>
    <w:tbl>
      <w:tblPr>
        <w:tblW w:w="9329" w:type="dxa"/>
        <w:tblInd w:w="534" w:type="dxa"/>
        <w:tblLook w:val="04A0"/>
      </w:tblPr>
      <w:tblGrid>
        <w:gridCol w:w="1134"/>
        <w:gridCol w:w="8195"/>
      </w:tblGrid>
      <w:tr w:rsidR="00907E3F" w:rsidRPr="00851FAC" w:rsidTr="00CB72EC">
        <w:tc>
          <w:tcPr>
            <w:tcW w:w="1134" w:type="dxa"/>
          </w:tcPr>
          <w:p w:rsidR="00907E3F" w:rsidRPr="00CB72EC" w:rsidRDefault="00907E3F" w:rsidP="00CB72EC">
            <w:pPr>
              <w:pStyle w:val="af8"/>
              <w:numPr>
                <w:ilvl w:val="0"/>
                <w:numId w:val="8"/>
              </w:numPr>
              <w:jc w:val="both"/>
              <w:rPr>
                <w:color w:val="000000"/>
                <w:sz w:val="28"/>
                <w:szCs w:val="28"/>
                <w:lang w:val="kk-KZ"/>
              </w:rPr>
            </w:pPr>
          </w:p>
        </w:tc>
        <w:tc>
          <w:tcPr>
            <w:tcW w:w="8195" w:type="dxa"/>
          </w:tcPr>
          <w:p w:rsidR="00907E3F" w:rsidRPr="00851FAC" w:rsidRDefault="006051F8" w:rsidP="000D3EA6">
            <w:pPr>
              <w:jc w:val="both"/>
              <w:rPr>
                <w:b/>
                <w:color w:val="000000"/>
                <w:sz w:val="28"/>
                <w:szCs w:val="28"/>
                <w:lang w:val="kk-KZ"/>
              </w:rPr>
            </w:pPr>
            <w:proofErr w:type="spellStart"/>
            <w:r w:rsidRPr="00851FAC">
              <w:rPr>
                <w:rStyle w:val="shorttext"/>
                <w:sz w:val="28"/>
                <w:szCs w:val="28"/>
              </w:rPr>
              <w:t>Standardization</w:t>
            </w:r>
            <w:proofErr w:type="spellEnd"/>
            <w:r w:rsidRPr="00851FAC">
              <w:rPr>
                <w:rStyle w:val="shorttext"/>
                <w:sz w:val="28"/>
                <w:szCs w:val="28"/>
              </w:rPr>
              <w:t xml:space="preserve"> </w:t>
            </w:r>
            <w:proofErr w:type="spellStart"/>
            <w:r w:rsidRPr="00851FAC">
              <w:rPr>
                <w:rStyle w:val="shorttext"/>
                <w:sz w:val="28"/>
                <w:szCs w:val="28"/>
              </w:rPr>
              <w:t>of</w:t>
            </w:r>
            <w:proofErr w:type="spellEnd"/>
            <w:r w:rsidRPr="00851FAC">
              <w:rPr>
                <w:rStyle w:val="shorttext"/>
                <w:sz w:val="28"/>
                <w:szCs w:val="28"/>
              </w:rPr>
              <w:t xml:space="preserve"> </w:t>
            </w:r>
            <w:proofErr w:type="spellStart"/>
            <w:r w:rsidRPr="00851FAC">
              <w:rPr>
                <w:rStyle w:val="shorttext"/>
                <w:sz w:val="28"/>
                <w:szCs w:val="28"/>
              </w:rPr>
              <w:t>certification</w:t>
            </w:r>
            <w:proofErr w:type="spellEnd"/>
            <w:r w:rsidRPr="00851FAC">
              <w:rPr>
                <w:rStyle w:val="shorttext"/>
                <w:sz w:val="28"/>
                <w:szCs w:val="28"/>
              </w:rPr>
              <w:t xml:space="preserve"> </w:t>
            </w:r>
            <w:proofErr w:type="spellStart"/>
            <w:r w:rsidRPr="00851FAC">
              <w:rPr>
                <w:rStyle w:val="shorttext"/>
                <w:sz w:val="28"/>
                <w:szCs w:val="28"/>
              </w:rPr>
              <w:t>objects</w:t>
            </w:r>
            <w:proofErr w:type="spellEnd"/>
          </w:p>
        </w:tc>
      </w:tr>
      <w:tr w:rsidR="00907E3F" w:rsidRPr="00713FE9" w:rsidTr="00CB72EC">
        <w:tc>
          <w:tcPr>
            <w:tcW w:w="1134" w:type="dxa"/>
          </w:tcPr>
          <w:p w:rsidR="00907E3F" w:rsidRPr="00CB72EC" w:rsidRDefault="00907E3F" w:rsidP="00CB72EC">
            <w:pPr>
              <w:pStyle w:val="af8"/>
              <w:numPr>
                <w:ilvl w:val="0"/>
                <w:numId w:val="8"/>
              </w:numPr>
              <w:jc w:val="both"/>
              <w:rPr>
                <w:color w:val="000000"/>
                <w:sz w:val="28"/>
                <w:szCs w:val="28"/>
                <w:lang w:val="kk-KZ"/>
              </w:rPr>
            </w:pPr>
          </w:p>
        </w:tc>
        <w:tc>
          <w:tcPr>
            <w:tcW w:w="8195" w:type="dxa"/>
          </w:tcPr>
          <w:p w:rsidR="00907E3F" w:rsidRPr="00851FAC" w:rsidRDefault="006051F8" w:rsidP="000D3EA6">
            <w:pPr>
              <w:jc w:val="both"/>
              <w:rPr>
                <w:b/>
                <w:color w:val="000000"/>
                <w:sz w:val="28"/>
                <w:szCs w:val="28"/>
                <w:lang w:val="kk-KZ"/>
              </w:rPr>
            </w:pPr>
            <w:r w:rsidRPr="00CB72EC">
              <w:rPr>
                <w:rStyle w:val="shorttext"/>
                <w:sz w:val="28"/>
                <w:szCs w:val="28"/>
                <w:lang w:val="en-US"/>
              </w:rPr>
              <w:t>Certification and technical barriers to trade</w:t>
            </w:r>
          </w:p>
        </w:tc>
      </w:tr>
      <w:tr w:rsidR="00907E3F" w:rsidRPr="00851FAC" w:rsidTr="00CB72EC">
        <w:tc>
          <w:tcPr>
            <w:tcW w:w="1134" w:type="dxa"/>
          </w:tcPr>
          <w:p w:rsidR="00907E3F" w:rsidRPr="00CB72EC" w:rsidRDefault="00907E3F" w:rsidP="00CB72EC">
            <w:pPr>
              <w:pStyle w:val="af8"/>
              <w:numPr>
                <w:ilvl w:val="0"/>
                <w:numId w:val="8"/>
              </w:numPr>
              <w:jc w:val="both"/>
              <w:rPr>
                <w:color w:val="000000"/>
                <w:sz w:val="28"/>
                <w:szCs w:val="28"/>
                <w:lang w:val="kk-KZ"/>
              </w:rPr>
            </w:pPr>
          </w:p>
        </w:tc>
        <w:tc>
          <w:tcPr>
            <w:tcW w:w="8195" w:type="dxa"/>
          </w:tcPr>
          <w:p w:rsidR="00907E3F" w:rsidRPr="00851FAC" w:rsidRDefault="006051F8" w:rsidP="000D3EA6">
            <w:pPr>
              <w:jc w:val="both"/>
              <w:rPr>
                <w:b/>
                <w:color w:val="000000"/>
                <w:sz w:val="28"/>
                <w:szCs w:val="28"/>
                <w:lang w:val="kk-KZ"/>
              </w:rPr>
            </w:pPr>
            <w:proofErr w:type="spellStart"/>
            <w:r w:rsidRPr="00851FAC">
              <w:rPr>
                <w:rStyle w:val="shorttext"/>
                <w:sz w:val="28"/>
                <w:szCs w:val="28"/>
              </w:rPr>
              <w:t>Certification</w:t>
            </w:r>
            <w:proofErr w:type="spellEnd"/>
            <w:r w:rsidRPr="00851FAC">
              <w:rPr>
                <w:rStyle w:val="shorttext"/>
                <w:sz w:val="28"/>
                <w:szCs w:val="28"/>
              </w:rPr>
              <w:t xml:space="preserve"> </w:t>
            </w:r>
            <w:proofErr w:type="spellStart"/>
            <w:r w:rsidRPr="00851FAC">
              <w:rPr>
                <w:rStyle w:val="shorttext"/>
                <w:sz w:val="28"/>
                <w:szCs w:val="28"/>
              </w:rPr>
              <w:t>in</w:t>
            </w:r>
            <w:proofErr w:type="spellEnd"/>
            <w:r w:rsidRPr="00851FAC">
              <w:rPr>
                <w:rStyle w:val="shorttext"/>
                <w:sz w:val="28"/>
                <w:szCs w:val="28"/>
              </w:rPr>
              <w:t xml:space="preserve"> </w:t>
            </w:r>
            <w:proofErr w:type="spellStart"/>
            <w:r w:rsidRPr="00851FAC">
              <w:rPr>
                <w:rStyle w:val="shorttext"/>
                <w:sz w:val="28"/>
                <w:szCs w:val="28"/>
              </w:rPr>
              <w:t>Germany</w:t>
            </w:r>
            <w:proofErr w:type="spellEnd"/>
          </w:p>
        </w:tc>
      </w:tr>
      <w:tr w:rsidR="00907E3F" w:rsidRPr="00851FAC" w:rsidTr="00CB72EC">
        <w:tc>
          <w:tcPr>
            <w:tcW w:w="1134" w:type="dxa"/>
          </w:tcPr>
          <w:p w:rsidR="00907E3F" w:rsidRPr="00CB72EC" w:rsidRDefault="00907E3F" w:rsidP="00CB72EC">
            <w:pPr>
              <w:pStyle w:val="af8"/>
              <w:numPr>
                <w:ilvl w:val="0"/>
                <w:numId w:val="8"/>
              </w:numPr>
              <w:jc w:val="both"/>
              <w:rPr>
                <w:color w:val="000000"/>
                <w:sz w:val="28"/>
                <w:szCs w:val="28"/>
                <w:lang w:val="kk-KZ"/>
              </w:rPr>
            </w:pPr>
          </w:p>
        </w:tc>
        <w:tc>
          <w:tcPr>
            <w:tcW w:w="8195" w:type="dxa"/>
          </w:tcPr>
          <w:p w:rsidR="00907E3F" w:rsidRPr="00851FAC" w:rsidRDefault="006051F8" w:rsidP="000D3EA6">
            <w:pPr>
              <w:jc w:val="both"/>
              <w:rPr>
                <w:b/>
                <w:color w:val="000000"/>
                <w:sz w:val="28"/>
                <w:szCs w:val="28"/>
              </w:rPr>
            </w:pPr>
            <w:proofErr w:type="spellStart"/>
            <w:r w:rsidRPr="00851FAC">
              <w:rPr>
                <w:rStyle w:val="shorttext"/>
                <w:sz w:val="28"/>
                <w:szCs w:val="28"/>
              </w:rPr>
              <w:t>Certification</w:t>
            </w:r>
            <w:proofErr w:type="spellEnd"/>
            <w:r w:rsidRPr="00851FAC">
              <w:rPr>
                <w:rStyle w:val="shorttext"/>
                <w:sz w:val="28"/>
                <w:szCs w:val="28"/>
              </w:rPr>
              <w:t xml:space="preserve"> </w:t>
            </w:r>
            <w:proofErr w:type="spellStart"/>
            <w:r w:rsidRPr="00851FAC">
              <w:rPr>
                <w:rStyle w:val="shorttext"/>
                <w:sz w:val="28"/>
                <w:szCs w:val="28"/>
              </w:rPr>
              <w:t>in</w:t>
            </w:r>
            <w:proofErr w:type="spellEnd"/>
            <w:r w:rsidRPr="00851FAC">
              <w:rPr>
                <w:rStyle w:val="shorttext"/>
                <w:sz w:val="28"/>
                <w:szCs w:val="28"/>
              </w:rPr>
              <w:t xml:space="preserve"> </w:t>
            </w:r>
            <w:proofErr w:type="spellStart"/>
            <w:r w:rsidRPr="00851FAC">
              <w:rPr>
                <w:rStyle w:val="shorttext"/>
                <w:sz w:val="28"/>
                <w:szCs w:val="28"/>
              </w:rPr>
              <w:t>France</w:t>
            </w:r>
            <w:proofErr w:type="spellEnd"/>
          </w:p>
        </w:tc>
      </w:tr>
      <w:tr w:rsidR="00907E3F" w:rsidRPr="00851FAC" w:rsidTr="00CB72EC">
        <w:tc>
          <w:tcPr>
            <w:tcW w:w="1134" w:type="dxa"/>
          </w:tcPr>
          <w:p w:rsidR="00907E3F" w:rsidRPr="00CB72EC" w:rsidRDefault="00907E3F" w:rsidP="00CB72EC">
            <w:pPr>
              <w:pStyle w:val="af8"/>
              <w:numPr>
                <w:ilvl w:val="0"/>
                <w:numId w:val="8"/>
              </w:numPr>
              <w:jc w:val="both"/>
              <w:rPr>
                <w:color w:val="000000"/>
                <w:sz w:val="28"/>
                <w:szCs w:val="28"/>
              </w:rPr>
            </w:pPr>
          </w:p>
        </w:tc>
        <w:tc>
          <w:tcPr>
            <w:tcW w:w="8195" w:type="dxa"/>
          </w:tcPr>
          <w:p w:rsidR="00907E3F" w:rsidRPr="00851FAC" w:rsidRDefault="006051F8" w:rsidP="000D3EA6">
            <w:pPr>
              <w:jc w:val="both"/>
              <w:rPr>
                <w:b/>
                <w:color w:val="000000"/>
                <w:sz w:val="28"/>
                <w:szCs w:val="28"/>
              </w:rPr>
            </w:pPr>
            <w:proofErr w:type="spellStart"/>
            <w:r w:rsidRPr="00851FAC">
              <w:rPr>
                <w:rStyle w:val="shorttext"/>
                <w:sz w:val="28"/>
                <w:szCs w:val="28"/>
              </w:rPr>
              <w:t>Certification</w:t>
            </w:r>
            <w:proofErr w:type="spellEnd"/>
            <w:r w:rsidRPr="00851FAC">
              <w:rPr>
                <w:rStyle w:val="shorttext"/>
                <w:sz w:val="28"/>
                <w:szCs w:val="28"/>
              </w:rPr>
              <w:t xml:space="preserve"> </w:t>
            </w:r>
            <w:proofErr w:type="spellStart"/>
            <w:r w:rsidRPr="00851FAC">
              <w:rPr>
                <w:rStyle w:val="shorttext"/>
                <w:sz w:val="28"/>
                <w:szCs w:val="28"/>
              </w:rPr>
              <w:t>in</w:t>
            </w:r>
            <w:proofErr w:type="spellEnd"/>
            <w:r w:rsidRPr="00851FAC">
              <w:rPr>
                <w:rStyle w:val="shorttext"/>
                <w:sz w:val="28"/>
                <w:szCs w:val="28"/>
              </w:rPr>
              <w:t xml:space="preserve"> </w:t>
            </w:r>
            <w:proofErr w:type="spellStart"/>
            <w:r w:rsidRPr="00851FAC">
              <w:rPr>
                <w:rStyle w:val="shorttext"/>
                <w:sz w:val="28"/>
                <w:szCs w:val="28"/>
              </w:rPr>
              <w:t>Japan</w:t>
            </w:r>
            <w:proofErr w:type="spellEnd"/>
          </w:p>
        </w:tc>
      </w:tr>
      <w:tr w:rsidR="00907E3F" w:rsidRPr="00851FAC" w:rsidTr="00CB72EC">
        <w:tc>
          <w:tcPr>
            <w:tcW w:w="1134" w:type="dxa"/>
          </w:tcPr>
          <w:p w:rsidR="00907E3F" w:rsidRPr="00CB72EC" w:rsidRDefault="00907E3F" w:rsidP="00CB72EC">
            <w:pPr>
              <w:pStyle w:val="af8"/>
              <w:numPr>
                <w:ilvl w:val="0"/>
                <w:numId w:val="8"/>
              </w:numPr>
              <w:jc w:val="both"/>
              <w:rPr>
                <w:color w:val="000000"/>
                <w:sz w:val="28"/>
                <w:szCs w:val="28"/>
              </w:rPr>
            </w:pPr>
          </w:p>
        </w:tc>
        <w:tc>
          <w:tcPr>
            <w:tcW w:w="8195" w:type="dxa"/>
          </w:tcPr>
          <w:p w:rsidR="00907E3F" w:rsidRPr="00851FAC" w:rsidRDefault="006051F8" w:rsidP="000D3EA6">
            <w:pPr>
              <w:jc w:val="both"/>
              <w:rPr>
                <w:b/>
                <w:color w:val="000000"/>
                <w:sz w:val="28"/>
                <w:szCs w:val="28"/>
              </w:rPr>
            </w:pPr>
            <w:proofErr w:type="spellStart"/>
            <w:r w:rsidRPr="00851FAC">
              <w:rPr>
                <w:rStyle w:val="shorttext"/>
                <w:sz w:val="28"/>
                <w:szCs w:val="28"/>
              </w:rPr>
              <w:t>Certification</w:t>
            </w:r>
            <w:proofErr w:type="spellEnd"/>
            <w:r w:rsidRPr="00851FAC">
              <w:rPr>
                <w:rStyle w:val="shorttext"/>
                <w:sz w:val="28"/>
                <w:szCs w:val="28"/>
              </w:rPr>
              <w:t xml:space="preserve"> </w:t>
            </w:r>
            <w:proofErr w:type="spellStart"/>
            <w:r w:rsidRPr="00851FAC">
              <w:rPr>
                <w:rStyle w:val="shorttext"/>
                <w:sz w:val="28"/>
                <w:szCs w:val="28"/>
              </w:rPr>
              <w:t>in</w:t>
            </w:r>
            <w:proofErr w:type="spellEnd"/>
            <w:r w:rsidRPr="00851FAC">
              <w:rPr>
                <w:rStyle w:val="shorttext"/>
                <w:sz w:val="28"/>
                <w:szCs w:val="28"/>
              </w:rPr>
              <w:t xml:space="preserve"> </w:t>
            </w:r>
            <w:proofErr w:type="spellStart"/>
            <w:r w:rsidRPr="00851FAC">
              <w:rPr>
                <w:rStyle w:val="shorttext"/>
                <w:sz w:val="28"/>
                <w:szCs w:val="28"/>
              </w:rPr>
              <w:t>the</w:t>
            </w:r>
            <w:proofErr w:type="spellEnd"/>
            <w:r w:rsidRPr="00851FAC">
              <w:rPr>
                <w:rStyle w:val="shorttext"/>
                <w:sz w:val="28"/>
                <w:szCs w:val="28"/>
              </w:rPr>
              <w:t xml:space="preserve"> USA</w:t>
            </w:r>
          </w:p>
        </w:tc>
      </w:tr>
      <w:tr w:rsidR="00907E3F" w:rsidRPr="00713FE9" w:rsidTr="00CB72EC">
        <w:tc>
          <w:tcPr>
            <w:tcW w:w="1134" w:type="dxa"/>
          </w:tcPr>
          <w:p w:rsidR="00907E3F" w:rsidRPr="00CB72EC" w:rsidRDefault="00907E3F" w:rsidP="00CB72EC">
            <w:pPr>
              <w:pStyle w:val="af8"/>
              <w:numPr>
                <w:ilvl w:val="0"/>
                <w:numId w:val="8"/>
              </w:numPr>
              <w:jc w:val="both"/>
              <w:rPr>
                <w:color w:val="000000"/>
                <w:sz w:val="28"/>
                <w:szCs w:val="28"/>
              </w:rPr>
            </w:pPr>
          </w:p>
        </w:tc>
        <w:tc>
          <w:tcPr>
            <w:tcW w:w="8195" w:type="dxa"/>
          </w:tcPr>
          <w:p w:rsidR="00907E3F" w:rsidRPr="00851FAC" w:rsidRDefault="006051F8" w:rsidP="000D3EA6">
            <w:pPr>
              <w:jc w:val="both"/>
              <w:rPr>
                <w:b/>
                <w:color w:val="000000"/>
                <w:sz w:val="28"/>
                <w:szCs w:val="28"/>
                <w:lang w:val="en-US"/>
              </w:rPr>
            </w:pPr>
            <w:r w:rsidRPr="00CB72EC">
              <w:rPr>
                <w:rStyle w:val="shorttext"/>
                <w:sz w:val="28"/>
                <w:szCs w:val="28"/>
                <w:lang w:val="en-US"/>
              </w:rPr>
              <w:t>Industry specificity of conformity assessment.</w:t>
            </w:r>
          </w:p>
        </w:tc>
      </w:tr>
      <w:tr w:rsidR="00907E3F" w:rsidRPr="00851FAC" w:rsidTr="00CB72EC">
        <w:tc>
          <w:tcPr>
            <w:tcW w:w="1134" w:type="dxa"/>
          </w:tcPr>
          <w:p w:rsidR="00907E3F" w:rsidRPr="00CB72EC" w:rsidRDefault="00907E3F" w:rsidP="00CB72EC">
            <w:pPr>
              <w:pStyle w:val="af8"/>
              <w:numPr>
                <w:ilvl w:val="0"/>
                <w:numId w:val="8"/>
              </w:numPr>
              <w:jc w:val="both"/>
              <w:rPr>
                <w:color w:val="000000"/>
                <w:sz w:val="28"/>
                <w:szCs w:val="28"/>
                <w:lang w:val="en-US"/>
              </w:rPr>
            </w:pPr>
          </w:p>
        </w:tc>
        <w:tc>
          <w:tcPr>
            <w:tcW w:w="8195" w:type="dxa"/>
          </w:tcPr>
          <w:p w:rsidR="00907E3F" w:rsidRPr="00851FAC" w:rsidRDefault="006051F8" w:rsidP="000D3EA6">
            <w:pPr>
              <w:jc w:val="both"/>
              <w:rPr>
                <w:b/>
                <w:color w:val="000000"/>
                <w:sz w:val="28"/>
                <w:szCs w:val="28"/>
              </w:rPr>
            </w:pPr>
            <w:r w:rsidRPr="00CB72EC">
              <w:rPr>
                <w:sz w:val="28"/>
                <w:szCs w:val="28"/>
                <w:lang w:val="en-US"/>
              </w:rPr>
              <w:t xml:space="preserve">Characteristics of the requirements for the quality of products. </w:t>
            </w:r>
            <w:proofErr w:type="spellStart"/>
            <w:r w:rsidRPr="00851FAC">
              <w:rPr>
                <w:sz w:val="28"/>
                <w:szCs w:val="28"/>
              </w:rPr>
              <w:t>Quality</w:t>
            </w:r>
            <w:proofErr w:type="spellEnd"/>
            <w:r w:rsidRPr="00851FAC">
              <w:rPr>
                <w:sz w:val="28"/>
                <w:szCs w:val="28"/>
              </w:rPr>
              <w:t xml:space="preserve"> </w:t>
            </w:r>
            <w:proofErr w:type="spellStart"/>
            <w:r w:rsidRPr="00851FAC">
              <w:rPr>
                <w:sz w:val="28"/>
                <w:szCs w:val="28"/>
              </w:rPr>
              <w:t>control</w:t>
            </w:r>
            <w:proofErr w:type="spellEnd"/>
          </w:p>
        </w:tc>
      </w:tr>
      <w:tr w:rsidR="00907E3F" w:rsidRPr="00713FE9" w:rsidTr="00CB72EC">
        <w:tc>
          <w:tcPr>
            <w:tcW w:w="1134" w:type="dxa"/>
          </w:tcPr>
          <w:p w:rsidR="00907E3F" w:rsidRPr="00CB72EC" w:rsidRDefault="00907E3F" w:rsidP="00CB72EC">
            <w:pPr>
              <w:pStyle w:val="af8"/>
              <w:numPr>
                <w:ilvl w:val="0"/>
                <w:numId w:val="8"/>
              </w:numPr>
              <w:jc w:val="both"/>
              <w:rPr>
                <w:color w:val="000000"/>
                <w:sz w:val="28"/>
                <w:szCs w:val="28"/>
              </w:rPr>
            </w:pPr>
          </w:p>
        </w:tc>
        <w:tc>
          <w:tcPr>
            <w:tcW w:w="8195" w:type="dxa"/>
          </w:tcPr>
          <w:p w:rsidR="00907E3F" w:rsidRPr="00851FAC" w:rsidRDefault="006051F8" w:rsidP="000D3EA6">
            <w:pPr>
              <w:jc w:val="both"/>
              <w:rPr>
                <w:b/>
                <w:color w:val="000000"/>
                <w:sz w:val="28"/>
                <w:szCs w:val="28"/>
                <w:lang w:val="en-US"/>
              </w:rPr>
            </w:pPr>
            <w:r w:rsidRPr="00CB72EC">
              <w:rPr>
                <w:sz w:val="28"/>
                <w:szCs w:val="28"/>
                <w:lang w:val="en-US"/>
              </w:rPr>
              <w:t>The history of certification and the need for its implementation in the Republic of Kazakhstan</w:t>
            </w:r>
          </w:p>
        </w:tc>
      </w:tr>
      <w:tr w:rsidR="00907E3F" w:rsidRPr="00713FE9" w:rsidTr="00CB72EC">
        <w:tc>
          <w:tcPr>
            <w:tcW w:w="1134" w:type="dxa"/>
          </w:tcPr>
          <w:p w:rsidR="00907E3F" w:rsidRPr="00CB72EC" w:rsidRDefault="00907E3F" w:rsidP="00CB72EC">
            <w:pPr>
              <w:pStyle w:val="af8"/>
              <w:numPr>
                <w:ilvl w:val="0"/>
                <w:numId w:val="8"/>
              </w:numPr>
              <w:jc w:val="both"/>
              <w:rPr>
                <w:color w:val="000000"/>
                <w:sz w:val="28"/>
                <w:szCs w:val="28"/>
                <w:lang w:val="en-US"/>
              </w:rPr>
            </w:pPr>
          </w:p>
        </w:tc>
        <w:tc>
          <w:tcPr>
            <w:tcW w:w="8195" w:type="dxa"/>
          </w:tcPr>
          <w:p w:rsidR="00907E3F" w:rsidRPr="00851FAC" w:rsidRDefault="006051F8" w:rsidP="000D3EA6">
            <w:pPr>
              <w:jc w:val="both"/>
              <w:rPr>
                <w:b/>
                <w:color w:val="000000"/>
                <w:sz w:val="28"/>
                <w:szCs w:val="28"/>
                <w:lang w:val="kk-KZ"/>
              </w:rPr>
            </w:pPr>
            <w:r w:rsidRPr="00CB72EC">
              <w:rPr>
                <w:sz w:val="28"/>
                <w:szCs w:val="28"/>
                <w:lang w:val="en-US"/>
              </w:rPr>
              <w:t>Rules and documents for work in the field of certification</w:t>
            </w:r>
          </w:p>
        </w:tc>
      </w:tr>
    </w:tbl>
    <w:p w:rsidR="007847FF" w:rsidRPr="00851FAC" w:rsidRDefault="007847FF" w:rsidP="000D3EA6">
      <w:pPr>
        <w:ind w:firstLine="567"/>
        <w:jc w:val="both"/>
        <w:rPr>
          <w:b/>
          <w:color w:val="000000"/>
          <w:sz w:val="28"/>
          <w:szCs w:val="28"/>
          <w:lang w:val="en-US"/>
        </w:rPr>
      </w:pPr>
    </w:p>
    <w:p w:rsidR="00C34E30" w:rsidRPr="00DE751D" w:rsidRDefault="00FD0311" w:rsidP="000D3EA6">
      <w:pPr>
        <w:ind w:firstLine="567"/>
        <w:jc w:val="both"/>
        <w:rPr>
          <w:b/>
          <w:color w:val="000000"/>
          <w:sz w:val="28"/>
          <w:szCs w:val="28"/>
          <w:lang w:val="kk-KZ"/>
        </w:rPr>
      </w:pPr>
      <w:r w:rsidRPr="00851FAC">
        <w:rPr>
          <w:b/>
          <w:color w:val="000000"/>
          <w:sz w:val="28"/>
          <w:szCs w:val="28"/>
          <w:lang w:val="kk-KZ"/>
        </w:rPr>
        <w:t xml:space="preserve">3.6 </w:t>
      </w:r>
      <w:r w:rsidR="00951A07" w:rsidRPr="00851FAC">
        <w:rPr>
          <w:b/>
          <w:color w:val="000000"/>
          <w:sz w:val="28"/>
          <w:szCs w:val="28"/>
          <w:lang w:val="kk-KZ"/>
        </w:rPr>
        <w:t xml:space="preserve">СРС №6. </w:t>
      </w:r>
      <w:r w:rsidR="00456051" w:rsidRPr="00CB72EC">
        <w:rPr>
          <w:sz w:val="28"/>
          <w:szCs w:val="28"/>
          <w:lang w:val="en-US"/>
        </w:rPr>
        <w:t xml:space="preserve">Preparation of presentations / reports on the topic </w:t>
      </w:r>
      <w:r w:rsidR="00456051" w:rsidRPr="00DE751D">
        <w:rPr>
          <w:b/>
          <w:sz w:val="28"/>
          <w:szCs w:val="28"/>
          <w:lang w:val="en-US"/>
        </w:rPr>
        <w:t>"Features of terminological interrelation of the apparatus of certification systems"</w:t>
      </w:r>
    </w:p>
    <w:p w:rsidR="002A6C54" w:rsidRPr="00DE751D" w:rsidRDefault="002A6C54" w:rsidP="002A6C54">
      <w:pPr>
        <w:ind w:left="567" w:firstLine="567"/>
        <w:rPr>
          <w:color w:val="000000"/>
          <w:sz w:val="28"/>
          <w:szCs w:val="28"/>
          <w:lang w:val="en-US"/>
        </w:rPr>
      </w:pPr>
      <w:proofErr w:type="gramStart"/>
      <w:r w:rsidRPr="00851FAC">
        <w:rPr>
          <w:color w:val="000000"/>
          <w:sz w:val="28"/>
          <w:szCs w:val="28"/>
        </w:rPr>
        <w:t>Т</w:t>
      </w:r>
      <w:proofErr w:type="spellStart"/>
      <w:proofErr w:type="gramEnd"/>
      <w:r>
        <w:rPr>
          <w:color w:val="000000"/>
          <w:sz w:val="28"/>
          <w:szCs w:val="28"/>
          <w:lang w:val="en-US"/>
        </w:rPr>
        <w:t>heme</w:t>
      </w:r>
      <w:proofErr w:type="spellEnd"/>
      <w:r w:rsidRPr="00851FAC">
        <w:rPr>
          <w:color w:val="000000"/>
          <w:sz w:val="28"/>
          <w:szCs w:val="28"/>
          <w:lang w:val="en-US"/>
        </w:rPr>
        <w:t>:</w:t>
      </w:r>
    </w:p>
    <w:tbl>
      <w:tblPr>
        <w:tblW w:w="0" w:type="auto"/>
        <w:tblInd w:w="250" w:type="dxa"/>
        <w:tblLook w:val="04A0"/>
      </w:tblPr>
      <w:tblGrid>
        <w:gridCol w:w="839"/>
        <w:gridCol w:w="8617"/>
      </w:tblGrid>
      <w:tr w:rsidR="00907E3F" w:rsidRPr="00851FAC" w:rsidTr="002A6C54">
        <w:tc>
          <w:tcPr>
            <w:tcW w:w="839" w:type="dxa"/>
          </w:tcPr>
          <w:p w:rsidR="00907E3F" w:rsidRPr="00851FAC" w:rsidRDefault="00907E3F" w:rsidP="000D3EA6">
            <w:pPr>
              <w:numPr>
                <w:ilvl w:val="0"/>
                <w:numId w:val="5"/>
              </w:numPr>
              <w:jc w:val="both"/>
              <w:rPr>
                <w:color w:val="000000"/>
                <w:sz w:val="28"/>
                <w:szCs w:val="28"/>
                <w:lang w:val="kk-KZ"/>
              </w:rPr>
            </w:pPr>
          </w:p>
        </w:tc>
        <w:tc>
          <w:tcPr>
            <w:tcW w:w="8617" w:type="dxa"/>
          </w:tcPr>
          <w:p w:rsidR="00907E3F" w:rsidRPr="00851FAC" w:rsidRDefault="000D3EA6" w:rsidP="000D3EA6">
            <w:pPr>
              <w:jc w:val="both"/>
              <w:rPr>
                <w:b/>
                <w:color w:val="000000"/>
                <w:sz w:val="28"/>
                <w:szCs w:val="28"/>
                <w:lang w:val="kk-KZ"/>
              </w:rPr>
            </w:pPr>
            <w:proofErr w:type="spellStart"/>
            <w:r w:rsidRPr="00851FAC">
              <w:rPr>
                <w:rStyle w:val="shorttext"/>
                <w:sz w:val="28"/>
                <w:szCs w:val="28"/>
              </w:rPr>
              <w:t>Certification</w:t>
            </w:r>
            <w:proofErr w:type="spellEnd"/>
            <w:r w:rsidRPr="00851FAC">
              <w:rPr>
                <w:rStyle w:val="shorttext"/>
                <w:sz w:val="28"/>
                <w:szCs w:val="28"/>
              </w:rPr>
              <w:t xml:space="preserve"> </w:t>
            </w:r>
            <w:proofErr w:type="spellStart"/>
            <w:r w:rsidRPr="00851FAC">
              <w:rPr>
                <w:rStyle w:val="shorttext"/>
                <w:sz w:val="28"/>
                <w:szCs w:val="28"/>
              </w:rPr>
              <w:t>in</w:t>
            </w:r>
            <w:proofErr w:type="spellEnd"/>
            <w:r w:rsidRPr="00851FAC">
              <w:rPr>
                <w:rStyle w:val="shorttext"/>
                <w:sz w:val="28"/>
                <w:szCs w:val="28"/>
              </w:rPr>
              <w:t xml:space="preserve"> </w:t>
            </w:r>
            <w:proofErr w:type="spellStart"/>
            <w:r w:rsidRPr="00851FAC">
              <w:rPr>
                <w:rStyle w:val="shorttext"/>
                <w:sz w:val="28"/>
                <w:szCs w:val="28"/>
              </w:rPr>
              <w:t>the</w:t>
            </w:r>
            <w:proofErr w:type="spellEnd"/>
            <w:r w:rsidRPr="00851FAC">
              <w:rPr>
                <w:rStyle w:val="shorttext"/>
                <w:sz w:val="28"/>
                <w:szCs w:val="28"/>
              </w:rPr>
              <w:t xml:space="preserve"> EU</w:t>
            </w:r>
          </w:p>
        </w:tc>
      </w:tr>
      <w:tr w:rsidR="00907E3F" w:rsidRPr="00851FAC" w:rsidTr="002A6C54">
        <w:tc>
          <w:tcPr>
            <w:tcW w:w="839" w:type="dxa"/>
          </w:tcPr>
          <w:p w:rsidR="00907E3F" w:rsidRPr="00851FAC" w:rsidRDefault="00907E3F" w:rsidP="000D3EA6">
            <w:pPr>
              <w:numPr>
                <w:ilvl w:val="0"/>
                <w:numId w:val="5"/>
              </w:numPr>
              <w:jc w:val="both"/>
              <w:rPr>
                <w:color w:val="000000"/>
                <w:sz w:val="28"/>
                <w:szCs w:val="28"/>
                <w:lang w:val="kk-KZ"/>
              </w:rPr>
            </w:pPr>
          </w:p>
        </w:tc>
        <w:tc>
          <w:tcPr>
            <w:tcW w:w="8617" w:type="dxa"/>
          </w:tcPr>
          <w:p w:rsidR="00907E3F" w:rsidRPr="00851FAC" w:rsidRDefault="000D3EA6" w:rsidP="000D3EA6">
            <w:pPr>
              <w:jc w:val="both"/>
              <w:rPr>
                <w:b/>
                <w:color w:val="000000"/>
                <w:sz w:val="28"/>
                <w:szCs w:val="28"/>
                <w:lang w:val="kk-KZ"/>
              </w:rPr>
            </w:pPr>
            <w:proofErr w:type="spellStart"/>
            <w:r w:rsidRPr="00851FAC">
              <w:rPr>
                <w:rStyle w:val="shorttext"/>
                <w:sz w:val="28"/>
                <w:szCs w:val="28"/>
              </w:rPr>
              <w:t>Certification</w:t>
            </w:r>
            <w:proofErr w:type="spellEnd"/>
            <w:r w:rsidRPr="00851FAC">
              <w:rPr>
                <w:rStyle w:val="shorttext"/>
                <w:sz w:val="28"/>
                <w:szCs w:val="28"/>
              </w:rPr>
              <w:t xml:space="preserve"> </w:t>
            </w:r>
            <w:proofErr w:type="spellStart"/>
            <w:r w:rsidRPr="00851FAC">
              <w:rPr>
                <w:rStyle w:val="shorttext"/>
                <w:sz w:val="28"/>
                <w:szCs w:val="28"/>
              </w:rPr>
              <w:t>in</w:t>
            </w:r>
            <w:proofErr w:type="spellEnd"/>
            <w:r w:rsidRPr="00851FAC">
              <w:rPr>
                <w:rStyle w:val="shorttext"/>
                <w:sz w:val="28"/>
                <w:szCs w:val="28"/>
              </w:rPr>
              <w:t xml:space="preserve"> </w:t>
            </w:r>
            <w:proofErr w:type="spellStart"/>
            <w:r w:rsidRPr="00851FAC">
              <w:rPr>
                <w:rStyle w:val="shorttext"/>
                <w:sz w:val="28"/>
                <w:szCs w:val="28"/>
              </w:rPr>
              <w:t>foreign</w:t>
            </w:r>
            <w:proofErr w:type="spellEnd"/>
            <w:r w:rsidRPr="00851FAC">
              <w:rPr>
                <w:rStyle w:val="shorttext"/>
                <w:sz w:val="28"/>
                <w:szCs w:val="28"/>
              </w:rPr>
              <w:t xml:space="preserve"> </w:t>
            </w:r>
            <w:proofErr w:type="spellStart"/>
            <w:r w:rsidRPr="00851FAC">
              <w:rPr>
                <w:rStyle w:val="shorttext"/>
                <w:sz w:val="28"/>
                <w:szCs w:val="28"/>
              </w:rPr>
              <w:t>countries</w:t>
            </w:r>
            <w:proofErr w:type="spellEnd"/>
          </w:p>
        </w:tc>
      </w:tr>
      <w:tr w:rsidR="00907E3F" w:rsidRPr="00851FAC" w:rsidTr="002A6C54">
        <w:tc>
          <w:tcPr>
            <w:tcW w:w="839" w:type="dxa"/>
          </w:tcPr>
          <w:p w:rsidR="00907E3F" w:rsidRPr="00851FAC" w:rsidRDefault="00907E3F" w:rsidP="000D3EA6">
            <w:pPr>
              <w:numPr>
                <w:ilvl w:val="0"/>
                <w:numId w:val="5"/>
              </w:numPr>
              <w:jc w:val="both"/>
              <w:rPr>
                <w:color w:val="000000"/>
                <w:sz w:val="28"/>
                <w:szCs w:val="28"/>
                <w:lang w:val="kk-KZ"/>
              </w:rPr>
            </w:pPr>
          </w:p>
        </w:tc>
        <w:tc>
          <w:tcPr>
            <w:tcW w:w="8617" w:type="dxa"/>
          </w:tcPr>
          <w:p w:rsidR="00907E3F" w:rsidRPr="00851FAC" w:rsidRDefault="000D3EA6" w:rsidP="000D3EA6">
            <w:pPr>
              <w:jc w:val="both"/>
              <w:rPr>
                <w:b/>
                <w:color w:val="000000"/>
                <w:sz w:val="28"/>
                <w:szCs w:val="28"/>
                <w:lang w:val="kk-KZ"/>
              </w:rPr>
            </w:pPr>
            <w:proofErr w:type="spellStart"/>
            <w:r w:rsidRPr="00851FAC">
              <w:rPr>
                <w:rStyle w:val="shorttext"/>
                <w:sz w:val="28"/>
                <w:szCs w:val="28"/>
              </w:rPr>
              <w:t>Certification</w:t>
            </w:r>
            <w:proofErr w:type="spellEnd"/>
            <w:r w:rsidRPr="00851FAC">
              <w:rPr>
                <w:rStyle w:val="shorttext"/>
                <w:sz w:val="28"/>
                <w:szCs w:val="28"/>
              </w:rPr>
              <w:t xml:space="preserve"> </w:t>
            </w:r>
            <w:proofErr w:type="spellStart"/>
            <w:r w:rsidRPr="00851FAC">
              <w:rPr>
                <w:rStyle w:val="shorttext"/>
                <w:sz w:val="28"/>
                <w:szCs w:val="28"/>
              </w:rPr>
              <w:t>in</w:t>
            </w:r>
            <w:proofErr w:type="spellEnd"/>
            <w:r w:rsidRPr="00851FAC">
              <w:rPr>
                <w:rStyle w:val="shorttext"/>
                <w:sz w:val="28"/>
                <w:szCs w:val="28"/>
              </w:rPr>
              <w:t xml:space="preserve"> </w:t>
            </w:r>
            <w:proofErr w:type="spellStart"/>
            <w:r w:rsidRPr="00851FAC">
              <w:rPr>
                <w:rStyle w:val="shorttext"/>
                <w:sz w:val="28"/>
                <w:szCs w:val="28"/>
              </w:rPr>
              <w:t>the</w:t>
            </w:r>
            <w:proofErr w:type="spellEnd"/>
            <w:r w:rsidRPr="00851FAC">
              <w:rPr>
                <w:rStyle w:val="shorttext"/>
                <w:sz w:val="28"/>
                <w:szCs w:val="28"/>
              </w:rPr>
              <w:t xml:space="preserve"> UIG</w:t>
            </w:r>
          </w:p>
        </w:tc>
      </w:tr>
      <w:tr w:rsidR="00907E3F" w:rsidRPr="00851FAC" w:rsidTr="002A6C54">
        <w:tc>
          <w:tcPr>
            <w:tcW w:w="839" w:type="dxa"/>
          </w:tcPr>
          <w:p w:rsidR="00907E3F" w:rsidRPr="00851FAC" w:rsidRDefault="00907E3F" w:rsidP="000D3EA6">
            <w:pPr>
              <w:numPr>
                <w:ilvl w:val="0"/>
                <w:numId w:val="5"/>
              </w:numPr>
              <w:jc w:val="both"/>
              <w:rPr>
                <w:color w:val="000000"/>
                <w:sz w:val="28"/>
                <w:szCs w:val="28"/>
                <w:lang w:val="kk-KZ"/>
              </w:rPr>
            </w:pPr>
          </w:p>
        </w:tc>
        <w:tc>
          <w:tcPr>
            <w:tcW w:w="8617" w:type="dxa"/>
          </w:tcPr>
          <w:p w:rsidR="00907E3F" w:rsidRPr="00851FAC" w:rsidRDefault="000D3EA6" w:rsidP="000D3EA6">
            <w:pPr>
              <w:jc w:val="both"/>
              <w:rPr>
                <w:b/>
                <w:color w:val="000000"/>
                <w:sz w:val="28"/>
                <w:szCs w:val="28"/>
                <w:lang w:val="kk-KZ"/>
              </w:rPr>
            </w:pPr>
            <w:proofErr w:type="spellStart"/>
            <w:r w:rsidRPr="00851FAC">
              <w:rPr>
                <w:rStyle w:val="shorttext"/>
                <w:sz w:val="28"/>
                <w:szCs w:val="28"/>
              </w:rPr>
              <w:t>Certification</w:t>
            </w:r>
            <w:proofErr w:type="spellEnd"/>
            <w:r w:rsidRPr="00851FAC">
              <w:rPr>
                <w:rStyle w:val="shorttext"/>
                <w:sz w:val="28"/>
                <w:szCs w:val="28"/>
              </w:rPr>
              <w:t xml:space="preserve"> </w:t>
            </w:r>
            <w:proofErr w:type="spellStart"/>
            <w:r w:rsidRPr="00851FAC">
              <w:rPr>
                <w:rStyle w:val="shorttext"/>
                <w:sz w:val="28"/>
                <w:szCs w:val="28"/>
              </w:rPr>
              <w:t>in</w:t>
            </w:r>
            <w:proofErr w:type="spellEnd"/>
            <w:r w:rsidRPr="00851FAC">
              <w:rPr>
                <w:rStyle w:val="shorttext"/>
                <w:sz w:val="28"/>
                <w:szCs w:val="28"/>
              </w:rPr>
              <w:t xml:space="preserve"> </w:t>
            </w:r>
            <w:proofErr w:type="spellStart"/>
            <w:r w:rsidRPr="00851FAC">
              <w:rPr>
                <w:rStyle w:val="shorttext"/>
                <w:sz w:val="28"/>
                <w:szCs w:val="28"/>
              </w:rPr>
              <w:t>tourism</w:t>
            </w:r>
            <w:proofErr w:type="spellEnd"/>
          </w:p>
        </w:tc>
      </w:tr>
      <w:tr w:rsidR="00907E3F" w:rsidRPr="00851FAC" w:rsidTr="002A6C54">
        <w:tc>
          <w:tcPr>
            <w:tcW w:w="839" w:type="dxa"/>
          </w:tcPr>
          <w:p w:rsidR="00907E3F" w:rsidRPr="00851FAC" w:rsidRDefault="00907E3F" w:rsidP="000D3EA6">
            <w:pPr>
              <w:numPr>
                <w:ilvl w:val="0"/>
                <w:numId w:val="5"/>
              </w:numPr>
              <w:jc w:val="both"/>
              <w:rPr>
                <w:color w:val="000000"/>
                <w:sz w:val="28"/>
                <w:szCs w:val="28"/>
                <w:lang w:val="kk-KZ"/>
              </w:rPr>
            </w:pPr>
          </w:p>
        </w:tc>
        <w:tc>
          <w:tcPr>
            <w:tcW w:w="8617" w:type="dxa"/>
          </w:tcPr>
          <w:p w:rsidR="00907E3F" w:rsidRPr="00851FAC" w:rsidRDefault="000D3EA6" w:rsidP="000D3EA6">
            <w:pPr>
              <w:jc w:val="both"/>
              <w:rPr>
                <w:b/>
                <w:color w:val="000000"/>
                <w:sz w:val="28"/>
                <w:szCs w:val="28"/>
                <w:lang w:val="kk-KZ"/>
              </w:rPr>
            </w:pPr>
            <w:proofErr w:type="spellStart"/>
            <w:r w:rsidRPr="00851FAC">
              <w:rPr>
                <w:rStyle w:val="shorttext"/>
                <w:sz w:val="28"/>
                <w:szCs w:val="28"/>
              </w:rPr>
              <w:t>Certification</w:t>
            </w:r>
            <w:proofErr w:type="spellEnd"/>
            <w:r w:rsidRPr="00851FAC">
              <w:rPr>
                <w:rStyle w:val="shorttext"/>
                <w:sz w:val="28"/>
                <w:szCs w:val="28"/>
              </w:rPr>
              <w:t xml:space="preserve"> </w:t>
            </w:r>
            <w:proofErr w:type="spellStart"/>
            <w:r w:rsidRPr="00851FAC">
              <w:rPr>
                <w:rStyle w:val="shorttext"/>
                <w:sz w:val="28"/>
                <w:szCs w:val="28"/>
              </w:rPr>
              <w:t>of</w:t>
            </w:r>
            <w:proofErr w:type="spellEnd"/>
            <w:r w:rsidRPr="00851FAC">
              <w:rPr>
                <w:rStyle w:val="shorttext"/>
                <w:sz w:val="28"/>
                <w:szCs w:val="28"/>
              </w:rPr>
              <w:t xml:space="preserve"> </w:t>
            </w:r>
            <w:proofErr w:type="spellStart"/>
            <w:r w:rsidRPr="00851FAC">
              <w:rPr>
                <w:rStyle w:val="shorttext"/>
                <w:sz w:val="28"/>
                <w:szCs w:val="28"/>
              </w:rPr>
              <w:t>hotel</w:t>
            </w:r>
            <w:proofErr w:type="spellEnd"/>
            <w:r w:rsidRPr="00851FAC">
              <w:rPr>
                <w:rStyle w:val="shorttext"/>
                <w:sz w:val="28"/>
                <w:szCs w:val="28"/>
              </w:rPr>
              <w:t xml:space="preserve"> </w:t>
            </w:r>
            <w:proofErr w:type="spellStart"/>
            <w:r w:rsidRPr="00851FAC">
              <w:rPr>
                <w:rStyle w:val="shorttext"/>
                <w:sz w:val="28"/>
                <w:szCs w:val="28"/>
              </w:rPr>
              <w:t>business</w:t>
            </w:r>
            <w:proofErr w:type="spellEnd"/>
          </w:p>
        </w:tc>
      </w:tr>
      <w:tr w:rsidR="00907E3F" w:rsidRPr="00713FE9" w:rsidTr="002A6C54">
        <w:tc>
          <w:tcPr>
            <w:tcW w:w="839" w:type="dxa"/>
          </w:tcPr>
          <w:p w:rsidR="00907E3F" w:rsidRPr="00851FAC" w:rsidRDefault="00907E3F" w:rsidP="000D3EA6">
            <w:pPr>
              <w:numPr>
                <w:ilvl w:val="0"/>
                <w:numId w:val="5"/>
              </w:numPr>
              <w:jc w:val="both"/>
              <w:rPr>
                <w:color w:val="000000"/>
                <w:sz w:val="28"/>
                <w:szCs w:val="28"/>
                <w:lang w:val="kk-KZ"/>
              </w:rPr>
            </w:pPr>
          </w:p>
        </w:tc>
        <w:tc>
          <w:tcPr>
            <w:tcW w:w="8617" w:type="dxa"/>
          </w:tcPr>
          <w:p w:rsidR="00907E3F" w:rsidRPr="00851FAC" w:rsidRDefault="000D3EA6" w:rsidP="000D3EA6">
            <w:pPr>
              <w:jc w:val="both"/>
              <w:rPr>
                <w:b/>
                <w:color w:val="000000"/>
                <w:sz w:val="28"/>
                <w:szCs w:val="28"/>
                <w:lang w:val="kk-KZ"/>
              </w:rPr>
            </w:pPr>
            <w:r w:rsidRPr="00CB72EC">
              <w:rPr>
                <w:sz w:val="28"/>
                <w:szCs w:val="28"/>
                <w:lang w:val="en-US"/>
              </w:rPr>
              <w:t>Certification of imported products in the Republic of Kazakhstan</w:t>
            </w:r>
          </w:p>
        </w:tc>
      </w:tr>
      <w:tr w:rsidR="00907E3F" w:rsidRPr="00851FAC" w:rsidTr="002A6C54">
        <w:tc>
          <w:tcPr>
            <w:tcW w:w="839" w:type="dxa"/>
          </w:tcPr>
          <w:p w:rsidR="00907E3F" w:rsidRPr="00851FAC" w:rsidRDefault="00907E3F" w:rsidP="000D3EA6">
            <w:pPr>
              <w:numPr>
                <w:ilvl w:val="0"/>
                <w:numId w:val="5"/>
              </w:numPr>
              <w:jc w:val="both"/>
              <w:rPr>
                <w:color w:val="000000"/>
                <w:sz w:val="28"/>
                <w:szCs w:val="28"/>
                <w:lang w:val="kk-KZ"/>
              </w:rPr>
            </w:pPr>
          </w:p>
        </w:tc>
        <w:tc>
          <w:tcPr>
            <w:tcW w:w="8617" w:type="dxa"/>
          </w:tcPr>
          <w:p w:rsidR="00907E3F" w:rsidRPr="00851FAC" w:rsidRDefault="000D3EA6" w:rsidP="000D3EA6">
            <w:pPr>
              <w:jc w:val="both"/>
              <w:rPr>
                <w:b/>
                <w:color w:val="000000"/>
                <w:sz w:val="28"/>
                <w:szCs w:val="28"/>
                <w:lang w:val="kk-KZ"/>
              </w:rPr>
            </w:pPr>
            <w:proofErr w:type="spellStart"/>
            <w:r w:rsidRPr="00851FAC">
              <w:rPr>
                <w:rStyle w:val="shorttext"/>
                <w:sz w:val="28"/>
                <w:szCs w:val="28"/>
              </w:rPr>
              <w:t>Mandatory</w:t>
            </w:r>
            <w:proofErr w:type="spellEnd"/>
            <w:r w:rsidRPr="00851FAC">
              <w:rPr>
                <w:rStyle w:val="shorttext"/>
                <w:sz w:val="28"/>
                <w:szCs w:val="28"/>
              </w:rPr>
              <w:t xml:space="preserve"> </w:t>
            </w:r>
            <w:proofErr w:type="spellStart"/>
            <w:r w:rsidRPr="00851FAC">
              <w:rPr>
                <w:rStyle w:val="shorttext"/>
                <w:sz w:val="28"/>
                <w:szCs w:val="28"/>
              </w:rPr>
              <w:t>certification</w:t>
            </w:r>
            <w:proofErr w:type="spellEnd"/>
            <w:r w:rsidRPr="00851FAC">
              <w:rPr>
                <w:rStyle w:val="shorttext"/>
                <w:sz w:val="28"/>
                <w:szCs w:val="28"/>
              </w:rPr>
              <w:t xml:space="preserve"> </w:t>
            </w:r>
            <w:proofErr w:type="spellStart"/>
            <w:r w:rsidRPr="00851FAC">
              <w:rPr>
                <w:rStyle w:val="shorttext"/>
                <w:sz w:val="28"/>
                <w:szCs w:val="28"/>
              </w:rPr>
              <w:t>systems</w:t>
            </w:r>
            <w:proofErr w:type="spellEnd"/>
          </w:p>
        </w:tc>
      </w:tr>
      <w:tr w:rsidR="00907E3F" w:rsidRPr="00713FE9" w:rsidTr="002A6C54">
        <w:tc>
          <w:tcPr>
            <w:tcW w:w="839" w:type="dxa"/>
          </w:tcPr>
          <w:p w:rsidR="00907E3F" w:rsidRPr="00851FAC" w:rsidRDefault="00907E3F" w:rsidP="000D3EA6">
            <w:pPr>
              <w:numPr>
                <w:ilvl w:val="0"/>
                <w:numId w:val="5"/>
              </w:numPr>
              <w:jc w:val="both"/>
              <w:rPr>
                <w:color w:val="000000"/>
                <w:sz w:val="28"/>
                <w:szCs w:val="28"/>
                <w:lang w:val="kk-KZ"/>
              </w:rPr>
            </w:pPr>
          </w:p>
        </w:tc>
        <w:tc>
          <w:tcPr>
            <w:tcW w:w="8617" w:type="dxa"/>
          </w:tcPr>
          <w:p w:rsidR="00907E3F" w:rsidRPr="00851FAC" w:rsidRDefault="000D3EA6" w:rsidP="000D3EA6">
            <w:pPr>
              <w:jc w:val="both"/>
              <w:rPr>
                <w:b/>
                <w:color w:val="000000"/>
                <w:sz w:val="28"/>
                <w:szCs w:val="28"/>
                <w:lang w:val="kk-KZ"/>
              </w:rPr>
            </w:pPr>
            <w:r w:rsidRPr="00CB72EC">
              <w:rPr>
                <w:sz w:val="28"/>
                <w:szCs w:val="28"/>
                <w:lang w:val="en-US"/>
              </w:rPr>
              <w:t>Statistical methods of quality management of certification</w:t>
            </w:r>
          </w:p>
        </w:tc>
      </w:tr>
      <w:tr w:rsidR="00907E3F" w:rsidRPr="00713FE9" w:rsidTr="002A6C54">
        <w:tc>
          <w:tcPr>
            <w:tcW w:w="839" w:type="dxa"/>
          </w:tcPr>
          <w:p w:rsidR="00907E3F" w:rsidRPr="00851FAC" w:rsidRDefault="00907E3F" w:rsidP="000D3EA6">
            <w:pPr>
              <w:numPr>
                <w:ilvl w:val="0"/>
                <w:numId w:val="5"/>
              </w:numPr>
              <w:jc w:val="both"/>
              <w:rPr>
                <w:color w:val="000000"/>
                <w:sz w:val="28"/>
                <w:szCs w:val="28"/>
                <w:lang w:val="kk-KZ"/>
              </w:rPr>
            </w:pPr>
          </w:p>
        </w:tc>
        <w:tc>
          <w:tcPr>
            <w:tcW w:w="8617" w:type="dxa"/>
          </w:tcPr>
          <w:p w:rsidR="00907E3F" w:rsidRPr="00851FAC" w:rsidRDefault="000D3EA6" w:rsidP="000D3EA6">
            <w:pPr>
              <w:jc w:val="both"/>
              <w:rPr>
                <w:b/>
                <w:color w:val="000000"/>
                <w:sz w:val="28"/>
                <w:szCs w:val="28"/>
                <w:lang w:val="kk-KZ"/>
              </w:rPr>
            </w:pPr>
            <w:r w:rsidRPr="00CB72EC">
              <w:rPr>
                <w:sz w:val="28"/>
                <w:szCs w:val="28"/>
                <w:lang w:val="en-US"/>
              </w:rPr>
              <w:t>Technology of conduction of conformity assessment of products, services, quality systems</w:t>
            </w:r>
          </w:p>
        </w:tc>
      </w:tr>
      <w:tr w:rsidR="008D5169" w:rsidRPr="00851FAC" w:rsidTr="002A6C54">
        <w:tc>
          <w:tcPr>
            <w:tcW w:w="839" w:type="dxa"/>
          </w:tcPr>
          <w:p w:rsidR="008D5169" w:rsidRPr="00851FAC" w:rsidRDefault="008D5169" w:rsidP="000D3EA6">
            <w:pPr>
              <w:numPr>
                <w:ilvl w:val="0"/>
                <w:numId w:val="5"/>
              </w:numPr>
              <w:jc w:val="both"/>
              <w:rPr>
                <w:color w:val="000000"/>
                <w:sz w:val="28"/>
                <w:szCs w:val="28"/>
                <w:lang w:val="kk-KZ"/>
              </w:rPr>
            </w:pPr>
          </w:p>
        </w:tc>
        <w:tc>
          <w:tcPr>
            <w:tcW w:w="8617" w:type="dxa"/>
          </w:tcPr>
          <w:p w:rsidR="008D5169" w:rsidRPr="00851FAC" w:rsidRDefault="000D3EA6" w:rsidP="000D3EA6">
            <w:pPr>
              <w:jc w:val="both"/>
              <w:rPr>
                <w:b/>
                <w:color w:val="000000"/>
                <w:sz w:val="28"/>
                <w:szCs w:val="28"/>
                <w:lang w:val="kk-KZ"/>
              </w:rPr>
            </w:pPr>
            <w:proofErr w:type="spellStart"/>
            <w:r w:rsidRPr="00851FAC">
              <w:rPr>
                <w:rStyle w:val="shorttext"/>
                <w:sz w:val="28"/>
                <w:szCs w:val="28"/>
              </w:rPr>
              <w:t>Environmental</w:t>
            </w:r>
            <w:proofErr w:type="spellEnd"/>
            <w:r w:rsidRPr="00851FAC">
              <w:rPr>
                <w:rStyle w:val="shorttext"/>
                <w:sz w:val="28"/>
                <w:szCs w:val="28"/>
              </w:rPr>
              <w:t xml:space="preserve"> </w:t>
            </w:r>
            <w:proofErr w:type="spellStart"/>
            <w:r w:rsidRPr="00851FAC">
              <w:rPr>
                <w:rStyle w:val="shorttext"/>
                <w:sz w:val="28"/>
                <w:szCs w:val="28"/>
              </w:rPr>
              <w:t>Certification</w:t>
            </w:r>
            <w:proofErr w:type="spellEnd"/>
          </w:p>
        </w:tc>
      </w:tr>
    </w:tbl>
    <w:p w:rsidR="00C34E30" w:rsidRPr="00851FAC" w:rsidRDefault="00C34E30" w:rsidP="000D3EA6">
      <w:pPr>
        <w:ind w:firstLine="567"/>
        <w:jc w:val="both"/>
        <w:rPr>
          <w:b/>
          <w:color w:val="000000"/>
          <w:sz w:val="28"/>
          <w:szCs w:val="28"/>
          <w:lang w:val="kk-KZ"/>
        </w:rPr>
      </w:pPr>
    </w:p>
    <w:p w:rsidR="00BF3A57" w:rsidRPr="00851FAC" w:rsidRDefault="00BF3A57" w:rsidP="000D3EA6">
      <w:pPr>
        <w:pStyle w:val="Style6"/>
        <w:widowControl/>
        <w:spacing w:line="240" w:lineRule="auto"/>
        <w:ind w:firstLine="0"/>
        <w:jc w:val="center"/>
        <w:rPr>
          <w:rStyle w:val="FontStyle107"/>
          <w:b/>
          <w:sz w:val="28"/>
          <w:szCs w:val="28"/>
        </w:rPr>
      </w:pPr>
    </w:p>
    <w:p w:rsidR="00822430" w:rsidRDefault="000D3EA6" w:rsidP="000D3EA6">
      <w:pPr>
        <w:widowControl/>
        <w:shd w:val="clear" w:color="auto" w:fill="FFFFFF"/>
        <w:tabs>
          <w:tab w:val="left" w:pos="567"/>
          <w:tab w:val="left" w:pos="851"/>
          <w:tab w:val="left" w:pos="1134"/>
        </w:tabs>
        <w:suppressAutoHyphens/>
        <w:autoSpaceDE/>
        <w:autoSpaceDN/>
        <w:adjustRightInd/>
        <w:ind w:left="709" w:right="-285"/>
        <w:jc w:val="center"/>
        <w:rPr>
          <w:sz w:val="28"/>
          <w:szCs w:val="28"/>
        </w:rPr>
      </w:pPr>
      <w:r w:rsidRPr="00822430">
        <w:rPr>
          <w:b/>
          <w:sz w:val="28"/>
          <w:szCs w:val="28"/>
          <w:lang w:val="en-US"/>
        </w:rPr>
        <w:t>Issues of interim control</w:t>
      </w:r>
      <w:r w:rsidR="00822430" w:rsidRPr="00822430">
        <w:rPr>
          <w:sz w:val="28"/>
          <w:szCs w:val="28"/>
          <w:lang w:val="en-US"/>
        </w:rPr>
        <w:t xml:space="preserve"> </w:t>
      </w:r>
    </w:p>
    <w:p w:rsidR="00822430" w:rsidRDefault="00822430" w:rsidP="000D3EA6">
      <w:pPr>
        <w:widowControl/>
        <w:shd w:val="clear" w:color="auto" w:fill="FFFFFF"/>
        <w:tabs>
          <w:tab w:val="left" w:pos="567"/>
          <w:tab w:val="left" w:pos="851"/>
          <w:tab w:val="left" w:pos="1134"/>
        </w:tabs>
        <w:suppressAutoHyphens/>
        <w:autoSpaceDE/>
        <w:autoSpaceDN/>
        <w:adjustRightInd/>
        <w:ind w:left="709" w:right="-285"/>
        <w:jc w:val="center"/>
        <w:rPr>
          <w:sz w:val="28"/>
          <w:szCs w:val="28"/>
        </w:rPr>
      </w:pPr>
    </w:p>
    <w:p w:rsidR="000D3EA6" w:rsidRPr="00822430" w:rsidRDefault="00822430" w:rsidP="00822430">
      <w:pPr>
        <w:widowControl/>
        <w:shd w:val="clear" w:color="auto" w:fill="FFFFFF"/>
        <w:tabs>
          <w:tab w:val="left" w:pos="567"/>
          <w:tab w:val="left" w:pos="851"/>
          <w:tab w:val="left" w:pos="1134"/>
        </w:tabs>
        <w:suppressAutoHyphens/>
        <w:autoSpaceDE/>
        <w:autoSpaceDN/>
        <w:adjustRightInd/>
        <w:ind w:left="709" w:right="-285"/>
        <w:rPr>
          <w:b/>
          <w:sz w:val="28"/>
          <w:szCs w:val="28"/>
          <w:lang w:val="en-US"/>
        </w:rPr>
      </w:pPr>
      <w:r w:rsidRPr="00CB72EC">
        <w:rPr>
          <w:sz w:val="28"/>
          <w:szCs w:val="28"/>
          <w:lang w:val="en-US"/>
        </w:rPr>
        <w:t>Issues of intermediate control in CLIL discipline</w:t>
      </w:r>
      <w:r w:rsidRPr="00CB72EC">
        <w:rPr>
          <w:sz w:val="28"/>
          <w:szCs w:val="28"/>
          <w:lang w:val="en-US"/>
        </w:rPr>
        <w:br/>
      </w:r>
    </w:p>
    <w:p w:rsidR="007600F3" w:rsidRPr="003F55BB" w:rsidRDefault="007600F3" w:rsidP="007600F3">
      <w:pPr>
        <w:widowControl/>
        <w:numPr>
          <w:ilvl w:val="0"/>
          <w:numId w:val="10"/>
        </w:numPr>
        <w:tabs>
          <w:tab w:val="left" w:pos="0"/>
          <w:tab w:val="left" w:pos="284"/>
          <w:tab w:val="left" w:pos="426"/>
          <w:tab w:val="left" w:pos="567"/>
          <w:tab w:val="left" w:pos="1134"/>
          <w:tab w:val="left" w:pos="1276"/>
          <w:tab w:val="left" w:pos="1843"/>
        </w:tabs>
        <w:ind w:left="0" w:right="-1" w:firstLine="709"/>
        <w:jc w:val="both"/>
        <w:rPr>
          <w:sz w:val="28"/>
          <w:szCs w:val="28"/>
          <w:lang w:val="kk-KZ"/>
        </w:rPr>
      </w:pPr>
      <w:r w:rsidRPr="003F55BB">
        <w:rPr>
          <w:sz w:val="28"/>
          <w:szCs w:val="28"/>
          <w:lang w:val="en-US"/>
        </w:rPr>
        <w:t>Give definitions to following terms: standard, standardization</w:t>
      </w:r>
    </w:p>
    <w:p w:rsidR="007600F3" w:rsidRPr="003F55BB" w:rsidRDefault="007600F3" w:rsidP="007600F3">
      <w:pPr>
        <w:widowControl/>
        <w:numPr>
          <w:ilvl w:val="0"/>
          <w:numId w:val="10"/>
        </w:numPr>
        <w:tabs>
          <w:tab w:val="left" w:pos="284"/>
          <w:tab w:val="left" w:pos="426"/>
          <w:tab w:val="left" w:pos="567"/>
          <w:tab w:val="left" w:pos="1134"/>
          <w:tab w:val="left" w:pos="1276"/>
          <w:tab w:val="left" w:pos="1843"/>
        </w:tabs>
        <w:ind w:left="0" w:right="-1" w:firstLine="709"/>
        <w:jc w:val="both"/>
        <w:rPr>
          <w:sz w:val="28"/>
          <w:szCs w:val="28"/>
          <w:lang w:val="kk-KZ"/>
        </w:rPr>
      </w:pPr>
      <w:r w:rsidRPr="003F55BB">
        <w:rPr>
          <w:sz w:val="28"/>
          <w:szCs w:val="28"/>
          <w:lang w:val="en-US"/>
        </w:rPr>
        <w:t>Give definitions to following terms: certificate of conformity, certification</w:t>
      </w:r>
    </w:p>
    <w:p w:rsidR="007600F3" w:rsidRPr="003F55BB" w:rsidRDefault="007600F3" w:rsidP="007600F3">
      <w:pPr>
        <w:widowControl/>
        <w:numPr>
          <w:ilvl w:val="0"/>
          <w:numId w:val="10"/>
        </w:numPr>
        <w:tabs>
          <w:tab w:val="left" w:pos="284"/>
          <w:tab w:val="left" w:pos="426"/>
          <w:tab w:val="left" w:pos="567"/>
          <w:tab w:val="left" w:pos="1134"/>
          <w:tab w:val="left" w:pos="1276"/>
          <w:tab w:val="left" w:pos="1843"/>
        </w:tabs>
        <w:ind w:left="0" w:right="-1" w:firstLine="709"/>
        <w:jc w:val="both"/>
        <w:rPr>
          <w:sz w:val="28"/>
          <w:szCs w:val="28"/>
          <w:lang w:val="kk-KZ"/>
        </w:rPr>
      </w:pPr>
      <w:r w:rsidRPr="003F55BB">
        <w:rPr>
          <w:sz w:val="28"/>
          <w:szCs w:val="28"/>
          <w:lang w:val="en-US"/>
        </w:rPr>
        <w:t>Give definitions to following terms: international standardization, regional standardization</w:t>
      </w:r>
    </w:p>
    <w:p w:rsidR="007600F3" w:rsidRPr="003F55BB" w:rsidRDefault="007600F3" w:rsidP="007600F3">
      <w:pPr>
        <w:widowControl/>
        <w:numPr>
          <w:ilvl w:val="0"/>
          <w:numId w:val="10"/>
        </w:numPr>
        <w:tabs>
          <w:tab w:val="left" w:pos="284"/>
          <w:tab w:val="left" w:pos="426"/>
          <w:tab w:val="left" w:pos="567"/>
          <w:tab w:val="left" w:pos="1134"/>
          <w:tab w:val="left" w:pos="1276"/>
          <w:tab w:val="left" w:pos="1843"/>
        </w:tabs>
        <w:ind w:left="0" w:right="-1" w:firstLine="709"/>
        <w:jc w:val="both"/>
        <w:rPr>
          <w:sz w:val="28"/>
          <w:szCs w:val="28"/>
          <w:lang w:val="kk-KZ"/>
        </w:rPr>
      </w:pPr>
      <w:r w:rsidRPr="003F55BB">
        <w:rPr>
          <w:sz w:val="28"/>
          <w:szCs w:val="28"/>
          <w:lang w:val="en-US"/>
        </w:rPr>
        <w:t>Give definitions to following terms: national standard, state standard</w:t>
      </w:r>
    </w:p>
    <w:p w:rsidR="007600F3" w:rsidRPr="003F55BB" w:rsidRDefault="007600F3" w:rsidP="007600F3">
      <w:pPr>
        <w:widowControl/>
        <w:numPr>
          <w:ilvl w:val="0"/>
          <w:numId w:val="10"/>
        </w:numPr>
        <w:tabs>
          <w:tab w:val="left" w:pos="284"/>
          <w:tab w:val="left" w:pos="426"/>
          <w:tab w:val="left" w:pos="567"/>
          <w:tab w:val="left" w:pos="1134"/>
          <w:tab w:val="left" w:pos="1276"/>
          <w:tab w:val="left" w:pos="1843"/>
        </w:tabs>
        <w:ind w:left="0" w:right="-1" w:firstLine="709"/>
        <w:jc w:val="both"/>
        <w:rPr>
          <w:sz w:val="28"/>
          <w:szCs w:val="28"/>
          <w:lang w:val="kk-KZ"/>
        </w:rPr>
      </w:pPr>
      <w:r w:rsidRPr="003F55BB">
        <w:rPr>
          <w:sz w:val="28"/>
          <w:szCs w:val="28"/>
          <w:lang w:val="en-US"/>
        </w:rPr>
        <w:t>Give definitions to following terms:  international standard, interstate standard</w:t>
      </w:r>
    </w:p>
    <w:p w:rsidR="007600F3" w:rsidRPr="003F55BB" w:rsidRDefault="007600F3" w:rsidP="007600F3">
      <w:pPr>
        <w:widowControl/>
        <w:numPr>
          <w:ilvl w:val="0"/>
          <w:numId w:val="10"/>
        </w:numPr>
        <w:tabs>
          <w:tab w:val="left" w:pos="284"/>
          <w:tab w:val="left" w:pos="426"/>
          <w:tab w:val="left" w:pos="567"/>
          <w:tab w:val="left" w:pos="1134"/>
          <w:tab w:val="left" w:pos="1276"/>
          <w:tab w:val="left" w:pos="1843"/>
        </w:tabs>
        <w:ind w:left="0" w:right="-1" w:firstLine="709"/>
        <w:jc w:val="both"/>
        <w:rPr>
          <w:sz w:val="28"/>
          <w:szCs w:val="28"/>
          <w:lang w:val="kk-KZ"/>
        </w:rPr>
      </w:pPr>
      <w:r w:rsidRPr="003F55BB">
        <w:rPr>
          <w:sz w:val="28"/>
          <w:szCs w:val="28"/>
          <w:lang w:val="en-US"/>
        </w:rPr>
        <w:t>Give definitions to following terms: a normative document, object of standardization</w:t>
      </w:r>
    </w:p>
    <w:p w:rsidR="007600F3" w:rsidRPr="003F55BB" w:rsidRDefault="007600F3" w:rsidP="007600F3">
      <w:pPr>
        <w:widowControl/>
        <w:numPr>
          <w:ilvl w:val="0"/>
          <w:numId w:val="10"/>
        </w:numPr>
        <w:tabs>
          <w:tab w:val="left" w:pos="284"/>
          <w:tab w:val="left" w:pos="426"/>
          <w:tab w:val="left" w:pos="567"/>
          <w:tab w:val="left" w:pos="1134"/>
          <w:tab w:val="left" w:pos="1276"/>
          <w:tab w:val="left" w:pos="1843"/>
        </w:tabs>
        <w:ind w:left="0" w:right="-1" w:firstLine="709"/>
        <w:jc w:val="both"/>
        <w:rPr>
          <w:sz w:val="28"/>
          <w:szCs w:val="28"/>
          <w:lang w:val="kk-KZ"/>
        </w:rPr>
      </w:pPr>
      <w:r w:rsidRPr="003F55BB">
        <w:rPr>
          <w:sz w:val="28"/>
          <w:szCs w:val="28"/>
          <w:lang w:val="en-US"/>
        </w:rPr>
        <w:t>Give definitions to following terms: subjects of standardization, object of standardization</w:t>
      </w:r>
    </w:p>
    <w:p w:rsidR="007600F3" w:rsidRPr="003F55BB" w:rsidRDefault="007600F3" w:rsidP="007600F3">
      <w:pPr>
        <w:widowControl/>
        <w:numPr>
          <w:ilvl w:val="0"/>
          <w:numId w:val="10"/>
        </w:numPr>
        <w:tabs>
          <w:tab w:val="left" w:pos="284"/>
          <w:tab w:val="left" w:pos="426"/>
          <w:tab w:val="left" w:pos="567"/>
          <w:tab w:val="left" w:pos="1134"/>
          <w:tab w:val="left" w:pos="1276"/>
          <w:tab w:val="left" w:pos="1843"/>
        </w:tabs>
        <w:ind w:left="0" w:right="-1" w:firstLine="709"/>
        <w:jc w:val="both"/>
        <w:rPr>
          <w:sz w:val="28"/>
          <w:szCs w:val="28"/>
          <w:lang w:val="kk-KZ"/>
        </w:rPr>
      </w:pPr>
      <w:r w:rsidRPr="003F55BB">
        <w:rPr>
          <w:sz w:val="28"/>
          <w:szCs w:val="28"/>
          <w:lang w:val="en-US"/>
        </w:rPr>
        <w:t>Give definitions to following terms: production, process</w:t>
      </w:r>
    </w:p>
    <w:p w:rsidR="007600F3" w:rsidRPr="003F55BB" w:rsidRDefault="007600F3" w:rsidP="007600F3">
      <w:pPr>
        <w:widowControl/>
        <w:numPr>
          <w:ilvl w:val="0"/>
          <w:numId w:val="10"/>
        </w:numPr>
        <w:tabs>
          <w:tab w:val="left" w:pos="284"/>
          <w:tab w:val="left" w:pos="426"/>
          <w:tab w:val="left" w:pos="567"/>
          <w:tab w:val="left" w:pos="1134"/>
          <w:tab w:val="left" w:pos="1276"/>
          <w:tab w:val="left" w:pos="1843"/>
        </w:tabs>
        <w:ind w:left="0" w:right="-1" w:firstLine="709"/>
        <w:jc w:val="both"/>
        <w:rPr>
          <w:sz w:val="28"/>
          <w:szCs w:val="28"/>
          <w:lang w:val="kk-KZ"/>
        </w:rPr>
      </w:pPr>
      <w:r w:rsidRPr="003F55BB">
        <w:rPr>
          <w:sz w:val="28"/>
          <w:szCs w:val="28"/>
          <w:lang w:val="en-US"/>
        </w:rPr>
        <w:t xml:space="preserve">Give definitions to following terms: </w:t>
      </w:r>
      <w:proofErr w:type="spellStart"/>
      <w:r w:rsidRPr="003F55BB">
        <w:rPr>
          <w:sz w:val="28"/>
          <w:szCs w:val="28"/>
          <w:lang w:val="en-US"/>
        </w:rPr>
        <w:t>typification</w:t>
      </w:r>
      <w:proofErr w:type="spellEnd"/>
      <w:r w:rsidRPr="003F55BB">
        <w:rPr>
          <w:sz w:val="28"/>
          <w:szCs w:val="28"/>
          <w:lang w:val="en-US"/>
        </w:rPr>
        <w:t>, unification</w:t>
      </w:r>
    </w:p>
    <w:p w:rsidR="007600F3" w:rsidRPr="003F55BB" w:rsidRDefault="007600F3" w:rsidP="007600F3">
      <w:pPr>
        <w:widowControl/>
        <w:numPr>
          <w:ilvl w:val="0"/>
          <w:numId w:val="10"/>
        </w:numPr>
        <w:tabs>
          <w:tab w:val="left" w:pos="284"/>
          <w:tab w:val="left" w:pos="426"/>
          <w:tab w:val="left" w:pos="567"/>
          <w:tab w:val="left" w:pos="1134"/>
          <w:tab w:val="left" w:pos="1276"/>
          <w:tab w:val="left" w:pos="1843"/>
        </w:tabs>
        <w:ind w:left="0" w:right="-1" w:firstLine="709"/>
        <w:jc w:val="both"/>
        <w:rPr>
          <w:sz w:val="28"/>
          <w:szCs w:val="28"/>
          <w:lang w:val="en-US"/>
        </w:rPr>
      </w:pPr>
      <w:r w:rsidRPr="003F55BB">
        <w:rPr>
          <w:sz w:val="28"/>
          <w:szCs w:val="28"/>
          <w:lang w:val="en-US"/>
        </w:rPr>
        <w:t>Give definitions to following terms: packaging, service</w:t>
      </w:r>
    </w:p>
    <w:p w:rsidR="007600F3" w:rsidRPr="003F55BB" w:rsidRDefault="007600F3" w:rsidP="007600F3">
      <w:pPr>
        <w:widowControl/>
        <w:numPr>
          <w:ilvl w:val="0"/>
          <w:numId w:val="10"/>
        </w:numPr>
        <w:tabs>
          <w:tab w:val="left" w:pos="284"/>
          <w:tab w:val="left" w:pos="426"/>
          <w:tab w:val="left" w:pos="567"/>
          <w:tab w:val="left" w:pos="1134"/>
          <w:tab w:val="left" w:pos="1276"/>
          <w:tab w:val="left" w:pos="1843"/>
        </w:tabs>
        <w:ind w:left="0" w:right="-1" w:firstLine="709"/>
        <w:jc w:val="both"/>
        <w:rPr>
          <w:sz w:val="28"/>
          <w:szCs w:val="28"/>
          <w:lang w:val="kk-KZ"/>
        </w:rPr>
      </w:pPr>
      <w:r w:rsidRPr="003F55BB">
        <w:rPr>
          <w:sz w:val="28"/>
          <w:szCs w:val="28"/>
          <w:lang w:val="en-US"/>
        </w:rPr>
        <w:t>Give definitions to following terms: accreditation, an audit</w:t>
      </w:r>
    </w:p>
    <w:p w:rsidR="007600F3" w:rsidRPr="003F55BB" w:rsidRDefault="007600F3" w:rsidP="007600F3">
      <w:pPr>
        <w:widowControl/>
        <w:numPr>
          <w:ilvl w:val="0"/>
          <w:numId w:val="10"/>
        </w:numPr>
        <w:tabs>
          <w:tab w:val="left" w:pos="284"/>
          <w:tab w:val="left" w:pos="426"/>
          <w:tab w:val="left" w:pos="567"/>
          <w:tab w:val="left" w:pos="1134"/>
          <w:tab w:val="left" w:pos="1276"/>
          <w:tab w:val="left" w:pos="1843"/>
        </w:tabs>
        <w:ind w:left="0" w:right="-1" w:firstLine="709"/>
        <w:jc w:val="both"/>
        <w:rPr>
          <w:sz w:val="28"/>
          <w:szCs w:val="28"/>
          <w:lang w:val="kk-KZ"/>
        </w:rPr>
      </w:pPr>
      <w:r w:rsidRPr="003F55BB">
        <w:rPr>
          <w:sz w:val="28"/>
          <w:szCs w:val="28"/>
          <w:lang w:val="en-US"/>
        </w:rPr>
        <w:t>Give definitions to following terms: supplier, producer</w:t>
      </w:r>
    </w:p>
    <w:p w:rsidR="007600F3" w:rsidRPr="003F55BB" w:rsidRDefault="007600F3" w:rsidP="007600F3">
      <w:pPr>
        <w:widowControl/>
        <w:numPr>
          <w:ilvl w:val="0"/>
          <w:numId w:val="10"/>
        </w:numPr>
        <w:tabs>
          <w:tab w:val="left" w:pos="284"/>
          <w:tab w:val="left" w:pos="426"/>
          <w:tab w:val="left" w:pos="567"/>
          <w:tab w:val="left" w:pos="1134"/>
          <w:tab w:val="left" w:pos="1276"/>
          <w:tab w:val="left" w:pos="1843"/>
        </w:tabs>
        <w:ind w:left="0" w:right="-1" w:firstLine="709"/>
        <w:jc w:val="both"/>
        <w:rPr>
          <w:sz w:val="28"/>
          <w:szCs w:val="28"/>
          <w:lang w:val="en-US"/>
        </w:rPr>
      </w:pPr>
      <w:r w:rsidRPr="003F55BB">
        <w:rPr>
          <w:sz w:val="28"/>
          <w:szCs w:val="28"/>
          <w:lang w:val="en-US"/>
        </w:rPr>
        <w:t xml:space="preserve">Give definitions to following terms: </w:t>
      </w:r>
      <w:r w:rsidRPr="003F55BB">
        <w:rPr>
          <w:sz w:val="28"/>
          <w:szCs w:val="28"/>
          <w:lang w:val="kk-KZ"/>
        </w:rPr>
        <w:t xml:space="preserve">inspectorial control </w:t>
      </w:r>
      <w:r w:rsidRPr="003F55BB">
        <w:rPr>
          <w:sz w:val="28"/>
          <w:szCs w:val="28"/>
          <w:lang w:val="en-US"/>
        </w:rPr>
        <w:t>, service</w:t>
      </w:r>
    </w:p>
    <w:p w:rsidR="007600F3" w:rsidRPr="003F55BB" w:rsidRDefault="007600F3" w:rsidP="007600F3">
      <w:pPr>
        <w:widowControl/>
        <w:numPr>
          <w:ilvl w:val="0"/>
          <w:numId w:val="10"/>
        </w:numPr>
        <w:tabs>
          <w:tab w:val="left" w:pos="284"/>
          <w:tab w:val="left" w:pos="426"/>
          <w:tab w:val="left" w:pos="567"/>
          <w:tab w:val="left" w:pos="1134"/>
          <w:tab w:val="left" w:pos="1276"/>
          <w:tab w:val="left" w:pos="1843"/>
        </w:tabs>
        <w:ind w:left="0" w:right="-1" w:firstLine="709"/>
        <w:jc w:val="both"/>
        <w:rPr>
          <w:sz w:val="28"/>
          <w:szCs w:val="28"/>
          <w:lang w:val="en-US"/>
        </w:rPr>
      </w:pPr>
      <w:r w:rsidRPr="003F55BB">
        <w:rPr>
          <w:sz w:val="28"/>
          <w:szCs w:val="28"/>
          <w:lang w:val="en-US"/>
        </w:rPr>
        <w:t>Give definitions to following terms:</w:t>
      </w:r>
      <w:r w:rsidRPr="003F55BB">
        <w:rPr>
          <w:sz w:val="28"/>
          <w:szCs w:val="28"/>
          <w:lang w:val="kk-KZ"/>
        </w:rPr>
        <w:t xml:space="preserve"> the state system of technical regulation</w:t>
      </w:r>
      <w:r w:rsidRPr="003F55BB">
        <w:rPr>
          <w:sz w:val="28"/>
          <w:szCs w:val="28"/>
          <w:lang w:val="en-US"/>
        </w:rPr>
        <w:t>, products</w:t>
      </w:r>
    </w:p>
    <w:p w:rsidR="007600F3" w:rsidRPr="003F55BB" w:rsidRDefault="007600F3" w:rsidP="007600F3">
      <w:pPr>
        <w:widowControl/>
        <w:numPr>
          <w:ilvl w:val="0"/>
          <w:numId w:val="10"/>
        </w:numPr>
        <w:tabs>
          <w:tab w:val="left" w:pos="284"/>
          <w:tab w:val="left" w:pos="426"/>
          <w:tab w:val="left" w:pos="567"/>
          <w:tab w:val="left" w:pos="1134"/>
          <w:tab w:val="left" w:pos="1276"/>
          <w:tab w:val="left" w:pos="1843"/>
        </w:tabs>
        <w:ind w:left="0" w:right="-1" w:firstLine="709"/>
        <w:jc w:val="both"/>
        <w:rPr>
          <w:sz w:val="28"/>
          <w:szCs w:val="28"/>
          <w:lang w:val="kk-KZ"/>
        </w:rPr>
      </w:pPr>
      <w:r w:rsidRPr="003F55BB">
        <w:rPr>
          <w:sz w:val="28"/>
          <w:szCs w:val="28"/>
          <w:lang w:val="en-US"/>
        </w:rPr>
        <w:t>Give definitions to following terms: process, product life cycle</w:t>
      </w:r>
    </w:p>
    <w:p w:rsidR="007600F3" w:rsidRPr="003F55BB" w:rsidRDefault="007600F3" w:rsidP="007600F3">
      <w:pPr>
        <w:widowControl/>
        <w:numPr>
          <w:ilvl w:val="0"/>
          <w:numId w:val="10"/>
        </w:numPr>
        <w:tabs>
          <w:tab w:val="left" w:pos="284"/>
          <w:tab w:val="left" w:pos="426"/>
          <w:tab w:val="left" w:pos="567"/>
          <w:tab w:val="left" w:pos="1134"/>
          <w:tab w:val="left" w:pos="1276"/>
          <w:tab w:val="left" w:pos="1843"/>
        </w:tabs>
        <w:ind w:left="0" w:right="-1" w:firstLine="709"/>
        <w:jc w:val="both"/>
        <w:rPr>
          <w:sz w:val="28"/>
          <w:szCs w:val="28"/>
          <w:lang w:val="kk-KZ"/>
        </w:rPr>
      </w:pPr>
      <w:r w:rsidRPr="003F55BB">
        <w:rPr>
          <w:sz w:val="28"/>
          <w:szCs w:val="28"/>
          <w:lang w:val="en-US"/>
        </w:rPr>
        <w:t xml:space="preserve">Give definitions to following terms: manufacture, </w:t>
      </w:r>
      <w:r w:rsidRPr="00AF4310">
        <w:rPr>
          <w:rStyle w:val="shorttext"/>
          <w:sz w:val="28"/>
          <w:szCs w:val="28"/>
          <w:lang w:val="en-US"/>
        </w:rPr>
        <w:t>regulatory technical document</w:t>
      </w:r>
    </w:p>
    <w:p w:rsidR="007600F3" w:rsidRPr="003F55BB" w:rsidRDefault="007600F3" w:rsidP="007600F3">
      <w:pPr>
        <w:widowControl/>
        <w:numPr>
          <w:ilvl w:val="0"/>
          <w:numId w:val="10"/>
        </w:numPr>
        <w:tabs>
          <w:tab w:val="left" w:pos="284"/>
          <w:tab w:val="left" w:pos="426"/>
          <w:tab w:val="left" w:pos="567"/>
          <w:tab w:val="left" w:pos="1134"/>
          <w:tab w:val="left" w:pos="1276"/>
          <w:tab w:val="left" w:pos="1843"/>
        </w:tabs>
        <w:ind w:left="0" w:right="-1" w:firstLine="709"/>
        <w:jc w:val="both"/>
        <w:rPr>
          <w:sz w:val="28"/>
          <w:szCs w:val="28"/>
          <w:lang w:val="en-US"/>
        </w:rPr>
      </w:pPr>
      <w:r w:rsidRPr="003F55BB">
        <w:rPr>
          <w:sz w:val="28"/>
          <w:szCs w:val="28"/>
          <w:lang w:val="en-US"/>
        </w:rPr>
        <w:t>Give definitions to following terms:</w:t>
      </w:r>
      <w:r w:rsidRPr="003F55BB">
        <w:rPr>
          <w:sz w:val="28"/>
          <w:szCs w:val="28"/>
          <w:lang w:val="kk-KZ"/>
        </w:rPr>
        <w:t xml:space="preserve"> </w:t>
      </w:r>
      <w:r w:rsidRPr="00AF4310">
        <w:rPr>
          <w:rStyle w:val="shorttext"/>
          <w:sz w:val="28"/>
          <w:szCs w:val="28"/>
          <w:lang w:val="en-US"/>
        </w:rPr>
        <w:t>product</w:t>
      </w:r>
      <w:r w:rsidRPr="003F55BB">
        <w:rPr>
          <w:rStyle w:val="shorttext"/>
          <w:sz w:val="28"/>
          <w:szCs w:val="28"/>
          <w:lang w:val="kk-KZ"/>
        </w:rPr>
        <w:t>, conformity mark</w:t>
      </w:r>
      <w:r w:rsidRPr="003F55BB">
        <w:rPr>
          <w:rStyle w:val="shorttext"/>
          <w:sz w:val="28"/>
          <w:szCs w:val="28"/>
          <w:lang w:val="en-US"/>
        </w:rPr>
        <w:t xml:space="preserve"> or sign</w:t>
      </w:r>
    </w:p>
    <w:p w:rsidR="007600F3" w:rsidRPr="003F55BB" w:rsidRDefault="007600F3" w:rsidP="007600F3">
      <w:pPr>
        <w:widowControl/>
        <w:numPr>
          <w:ilvl w:val="0"/>
          <w:numId w:val="10"/>
        </w:numPr>
        <w:tabs>
          <w:tab w:val="left" w:pos="284"/>
          <w:tab w:val="left" w:pos="426"/>
          <w:tab w:val="left" w:pos="567"/>
          <w:tab w:val="left" w:pos="1134"/>
          <w:tab w:val="left" w:pos="1276"/>
          <w:tab w:val="left" w:pos="1843"/>
        </w:tabs>
        <w:ind w:left="0" w:right="-1" w:firstLine="709"/>
        <w:jc w:val="both"/>
        <w:rPr>
          <w:sz w:val="28"/>
          <w:szCs w:val="28"/>
          <w:lang w:val="kk-KZ"/>
        </w:rPr>
      </w:pPr>
      <w:r w:rsidRPr="003F55BB">
        <w:rPr>
          <w:sz w:val="28"/>
          <w:szCs w:val="28"/>
          <w:lang w:val="en-US"/>
        </w:rPr>
        <w:t>Give definitions to following terms:</w:t>
      </w:r>
      <w:r w:rsidRPr="003F55BB">
        <w:rPr>
          <w:sz w:val="28"/>
          <w:szCs w:val="28"/>
          <w:lang w:val="kk-KZ"/>
        </w:rPr>
        <w:t xml:space="preserve"> </w:t>
      </w:r>
      <w:r w:rsidRPr="00AF4310">
        <w:rPr>
          <w:rStyle w:val="shorttext"/>
          <w:sz w:val="28"/>
          <w:szCs w:val="28"/>
          <w:lang w:val="en-US"/>
        </w:rPr>
        <w:t>aggregation</w:t>
      </w:r>
      <w:r w:rsidRPr="003F55BB">
        <w:rPr>
          <w:rStyle w:val="shorttext"/>
          <w:sz w:val="28"/>
          <w:szCs w:val="28"/>
          <w:lang w:val="kk-KZ"/>
        </w:rPr>
        <w:t xml:space="preserve">, </w:t>
      </w:r>
      <w:r w:rsidRPr="00AF4310">
        <w:rPr>
          <w:rStyle w:val="shorttext"/>
          <w:sz w:val="28"/>
          <w:szCs w:val="28"/>
          <w:lang w:val="en-US"/>
        </w:rPr>
        <w:t>selection</w:t>
      </w:r>
    </w:p>
    <w:p w:rsidR="007600F3" w:rsidRPr="003F55BB" w:rsidRDefault="007600F3" w:rsidP="007600F3">
      <w:pPr>
        <w:widowControl/>
        <w:numPr>
          <w:ilvl w:val="0"/>
          <w:numId w:val="10"/>
        </w:numPr>
        <w:tabs>
          <w:tab w:val="left" w:pos="284"/>
          <w:tab w:val="left" w:pos="426"/>
          <w:tab w:val="left" w:pos="567"/>
          <w:tab w:val="left" w:pos="1134"/>
          <w:tab w:val="left" w:pos="1276"/>
          <w:tab w:val="left" w:pos="1843"/>
        </w:tabs>
        <w:ind w:left="0" w:right="-1" w:firstLine="709"/>
        <w:jc w:val="both"/>
        <w:rPr>
          <w:sz w:val="28"/>
          <w:szCs w:val="28"/>
          <w:lang w:val="kk-KZ"/>
        </w:rPr>
      </w:pPr>
      <w:r w:rsidRPr="003F55BB">
        <w:rPr>
          <w:sz w:val="28"/>
          <w:szCs w:val="28"/>
          <w:lang w:val="en-US"/>
        </w:rPr>
        <w:t>Give definitions to following terms:</w:t>
      </w:r>
      <w:r w:rsidRPr="003F55BB">
        <w:rPr>
          <w:sz w:val="28"/>
          <w:szCs w:val="28"/>
          <w:lang w:val="kk-KZ"/>
        </w:rPr>
        <w:t xml:space="preserve"> </w:t>
      </w:r>
      <w:r w:rsidRPr="00AF4310">
        <w:rPr>
          <w:rStyle w:val="shorttext"/>
          <w:sz w:val="28"/>
          <w:szCs w:val="28"/>
          <w:lang w:val="en-US"/>
        </w:rPr>
        <w:t>conformity</w:t>
      </w:r>
      <w:r w:rsidRPr="003F55BB">
        <w:rPr>
          <w:rStyle w:val="shorttext"/>
          <w:sz w:val="28"/>
          <w:szCs w:val="28"/>
          <w:lang w:val="kk-KZ"/>
        </w:rPr>
        <w:t xml:space="preserve"> </w:t>
      </w:r>
      <w:r w:rsidRPr="00AF4310">
        <w:rPr>
          <w:rStyle w:val="shorttext"/>
          <w:sz w:val="28"/>
          <w:szCs w:val="28"/>
          <w:lang w:val="en-US"/>
        </w:rPr>
        <w:t>sign</w:t>
      </w:r>
      <w:r w:rsidRPr="003F55BB">
        <w:rPr>
          <w:rStyle w:val="shorttext"/>
          <w:sz w:val="28"/>
          <w:szCs w:val="28"/>
          <w:lang w:val="kk-KZ"/>
        </w:rPr>
        <w:t xml:space="preserve">, </w:t>
      </w:r>
      <w:r w:rsidRPr="00AF4310">
        <w:rPr>
          <w:rStyle w:val="shorttext"/>
          <w:sz w:val="28"/>
          <w:szCs w:val="28"/>
          <w:lang w:val="en-US"/>
        </w:rPr>
        <w:t>advanced standard</w:t>
      </w:r>
    </w:p>
    <w:p w:rsidR="007600F3" w:rsidRPr="003F55BB" w:rsidRDefault="007600F3" w:rsidP="007600F3">
      <w:pPr>
        <w:widowControl/>
        <w:numPr>
          <w:ilvl w:val="0"/>
          <w:numId w:val="10"/>
        </w:numPr>
        <w:tabs>
          <w:tab w:val="left" w:pos="284"/>
          <w:tab w:val="left" w:pos="426"/>
          <w:tab w:val="left" w:pos="567"/>
          <w:tab w:val="left" w:pos="1134"/>
          <w:tab w:val="left" w:pos="1276"/>
          <w:tab w:val="left" w:pos="1843"/>
        </w:tabs>
        <w:ind w:left="0" w:right="-1" w:firstLine="709"/>
        <w:jc w:val="both"/>
        <w:rPr>
          <w:sz w:val="28"/>
          <w:szCs w:val="28"/>
          <w:lang w:val="en-US"/>
        </w:rPr>
      </w:pPr>
      <w:r w:rsidRPr="003F55BB">
        <w:rPr>
          <w:sz w:val="28"/>
          <w:szCs w:val="28"/>
          <w:lang w:val="en-US"/>
        </w:rPr>
        <w:t>Give definitions to following terms:</w:t>
      </w:r>
      <w:r w:rsidRPr="003F55BB">
        <w:rPr>
          <w:sz w:val="28"/>
          <w:szCs w:val="28"/>
          <w:lang w:val="kk-KZ"/>
        </w:rPr>
        <w:t xml:space="preserve"> </w:t>
      </w:r>
      <w:r w:rsidRPr="003F55BB">
        <w:rPr>
          <w:sz w:val="28"/>
          <w:szCs w:val="28"/>
          <w:lang w:val="en-US"/>
        </w:rPr>
        <w:t xml:space="preserve">system of cataloging of products, consumer  </w:t>
      </w:r>
    </w:p>
    <w:p w:rsidR="007600F3" w:rsidRPr="003F55BB" w:rsidRDefault="007600F3" w:rsidP="007600F3">
      <w:pPr>
        <w:widowControl/>
        <w:numPr>
          <w:ilvl w:val="0"/>
          <w:numId w:val="10"/>
        </w:numPr>
        <w:tabs>
          <w:tab w:val="left" w:pos="284"/>
          <w:tab w:val="left" w:pos="426"/>
          <w:tab w:val="left" w:pos="1134"/>
          <w:tab w:val="left" w:pos="1276"/>
          <w:tab w:val="left" w:pos="1701"/>
          <w:tab w:val="left" w:pos="1843"/>
        </w:tabs>
        <w:ind w:left="0" w:right="-1" w:firstLine="709"/>
        <w:jc w:val="both"/>
        <w:rPr>
          <w:sz w:val="28"/>
          <w:szCs w:val="28"/>
          <w:lang w:val="kk-KZ"/>
        </w:rPr>
      </w:pPr>
      <w:r w:rsidRPr="003F55BB">
        <w:rPr>
          <w:sz w:val="28"/>
          <w:szCs w:val="28"/>
          <w:lang w:val="en-US"/>
        </w:rPr>
        <w:t xml:space="preserve">The basic  purpose and goals of standardization </w:t>
      </w:r>
    </w:p>
    <w:p w:rsidR="007600F3" w:rsidRPr="003F55BB" w:rsidRDefault="007600F3" w:rsidP="007600F3">
      <w:pPr>
        <w:widowControl/>
        <w:numPr>
          <w:ilvl w:val="0"/>
          <w:numId w:val="10"/>
        </w:numPr>
        <w:tabs>
          <w:tab w:val="left" w:pos="0"/>
          <w:tab w:val="left" w:pos="284"/>
          <w:tab w:val="left" w:pos="426"/>
          <w:tab w:val="left" w:pos="1134"/>
          <w:tab w:val="left" w:pos="1276"/>
          <w:tab w:val="left" w:pos="1701"/>
          <w:tab w:val="left" w:pos="1843"/>
        </w:tabs>
        <w:ind w:left="0" w:right="-1" w:firstLine="709"/>
        <w:jc w:val="both"/>
        <w:rPr>
          <w:sz w:val="28"/>
          <w:szCs w:val="28"/>
          <w:lang w:val="kk-KZ"/>
        </w:rPr>
      </w:pPr>
      <w:r w:rsidRPr="003F55BB">
        <w:rPr>
          <w:sz w:val="28"/>
          <w:szCs w:val="28"/>
          <w:lang w:val="en-US"/>
        </w:rPr>
        <w:t xml:space="preserve">The basic  purpose and goals of certification </w:t>
      </w:r>
    </w:p>
    <w:p w:rsidR="007600F3" w:rsidRPr="003F55BB" w:rsidRDefault="007600F3" w:rsidP="007600F3">
      <w:pPr>
        <w:widowControl/>
        <w:numPr>
          <w:ilvl w:val="0"/>
          <w:numId w:val="10"/>
        </w:numPr>
        <w:tabs>
          <w:tab w:val="left" w:pos="284"/>
          <w:tab w:val="left" w:pos="426"/>
          <w:tab w:val="left" w:pos="1134"/>
          <w:tab w:val="left" w:pos="1276"/>
          <w:tab w:val="left" w:pos="1701"/>
          <w:tab w:val="left" w:pos="1843"/>
        </w:tabs>
        <w:ind w:left="0" w:right="-1" w:firstLine="709"/>
        <w:jc w:val="both"/>
        <w:rPr>
          <w:sz w:val="28"/>
          <w:szCs w:val="28"/>
          <w:lang w:val="kk-KZ"/>
        </w:rPr>
      </w:pPr>
      <w:r w:rsidRPr="003F55BB">
        <w:rPr>
          <w:sz w:val="28"/>
          <w:szCs w:val="28"/>
          <w:lang w:val="en-US"/>
        </w:rPr>
        <w:t>The basic principles of standardization</w:t>
      </w:r>
    </w:p>
    <w:p w:rsidR="007600F3" w:rsidRPr="003F55BB" w:rsidRDefault="007600F3" w:rsidP="007600F3">
      <w:pPr>
        <w:widowControl/>
        <w:numPr>
          <w:ilvl w:val="0"/>
          <w:numId w:val="10"/>
        </w:numPr>
        <w:tabs>
          <w:tab w:val="left" w:pos="284"/>
          <w:tab w:val="left" w:pos="426"/>
          <w:tab w:val="left" w:pos="1134"/>
          <w:tab w:val="left" w:pos="1276"/>
          <w:tab w:val="left" w:pos="1701"/>
          <w:tab w:val="left" w:pos="1843"/>
        </w:tabs>
        <w:ind w:left="0" w:right="-1" w:firstLine="709"/>
        <w:jc w:val="both"/>
        <w:rPr>
          <w:sz w:val="28"/>
          <w:szCs w:val="28"/>
          <w:lang w:val="kk-KZ"/>
        </w:rPr>
      </w:pPr>
      <w:r w:rsidRPr="003F55BB">
        <w:rPr>
          <w:sz w:val="28"/>
          <w:szCs w:val="28"/>
          <w:lang w:val="en-US"/>
        </w:rPr>
        <w:t xml:space="preserve">The basic principles of certification </w:t>
      </w:r>
    </w:p>
    <w:p w:rsidR="007600F3" w:rsidRPr="003F55BB" w:rsidRDefault="007600F3" w:rsidP="007600F3">
      <w:pPr>
        <w:widowControl/>
        <w:numPr>
          <w:ilvl w:val="0"/>
          <w:numId w:val="10"/>
        </w:numPr>
        <w:tabs>
          <w:tab w:val="left" w:pos="284"/>
          <w:tab w:val="left" w:pos="426"/>
          <w:tab w:val="left" w:pos="1134"/>
          <w:tab w:val="left" w:pos="1276"/>
          <w:tab w:val="left" w:pos="1701"/>
          <w:tab w:val="left" w:pos="1843"/>
        </w:tabs>
        <w:ind w:left="0" w:right="-1" w:firstLine="709"/>
        <w:jc w:val="both"/>
        <w:rPr>
          <w:sz w:val="28"/>
          <w:szCs w:val="28"/>
          <w:lang w:val="en-US"/>
        </w:rPr>
      </w:pPr>
      <w:r w:rsidRPr="003F55BB">
        <w:rPr>
          <w:sz w:val="28"/>
          <w:szCs w:val="28"/>
          <w:lang w:val="en-US"/>
        </w:rPr>
        <w:t>Standardization and types of standardization</w:t>
      </w:r>
    </w:p>
    <w:p w:rsidR="007600F3" w:rsidRPr="003F55BB" w:rsidRDefault="007600F3" w:rsidP="007600F3">
      <w:pPr>
        <w:widowControl/>
        <w:numPr>
          <w:ilvl w:val="0"/>
          <w:numId w:val="10"/>
        </w:numPr>
        <w:tabs>
          <w:tab w:val="left" w:pos="284"/>
          <w:tab w:val="left" w:pos="426"/>
          <w:tab w:val="left" w:pos="1134"/>
          <w:tab w:val="left" w:pos="1276"/>
          <w:tab w:val="left" w:pos="1701"/>
          <w:tab w:val="left" w:pos="1843"/>
        </w:tabs>
        <w:ind w:left="0" w:right="-1" w:firstLine="709"/>
        <w:jc w:val="both"/>
        <w:rPr>
          <w:sz w:val="28"/>
          <w:szCs w:val="28"/>
          <w:lang w:val="kk-KZ"/>
        </w:rPr>
      </w:pPr>
      <w:r w:rsidRPr="003F55BB">
        <w:rPr>
          <w:sz w:val="28"/>
          <w:szCs w:val="28"/>
          <w:lang w:val="en-US"/>
        </w:rPr>
        <w:t>Certification and types of certification</w:t>
      </w:r>
    </w:p>
    <w:p w:rsidR="007600F3" w:rsidRPr="003F55BB" w:rsidRDefault="007600F3" w:rsidP="007600F3">
      <w:pPr>
        <w:widowControl/>
        <w:numPr>
          <w:ilvl w:val="0"/>
          <w:numId w:val="10"/>
        </w:numPr>
        <w:tabs>
          <w:tab w:val="left" w:pos="284"/>
          <w:tab w:val="left" w:pos="426"/>
          <w:tab w:val="left" w:pos="1134"/>
          <w:tab w:val="left" w:pos="1276"/>
          <w:tab w:val="left" w:pos="1701"/>
          <w:tab w:val="left" w:pos="1843"/>
        </w:tabs>
        <w:ind w:left="0" w:right="-1" w:firstLine="709"/>
        <w:jc w:val="both"/>
        <w:rPr>
          <w:sz w:val="28"/>
          <w:szCs w:val="28"/>
          <w:lang w:val="kk-KZ"/>
        </w:rPr>
      </w:pPr>
      <w:r w:rsidRPr="003F55BB">
        <w:rPr>
          <w:sz w:val="28"/>
          <w:szCs w:val="28"/>
          <w:lang w:val="en-US"/>
        </w:rPr>
        <w:t>Standardization and  methods of standardization</w:t>
      </w:r>
    </w:p>
    <w:p w:rsidR="007600F3" w:rsidRPr="003F55BB" w:rsidRDefault="007600F3" w:rsidP="007600F3">
      <w:pPr>
        <w:widowControl/>
        <w:numPr>
          <w:ilvl w:val="0"/>
          <w:numId w:val="10"/>
        </w:numPr>
        <w:tabs>
          <w:tab w:val="left" w:pos="284"/>
          <w:tab w:val="left" w:pos="426"/>
          <w:tab w:val="left" w:pos="1134"/>
          <w:tab w:val="left" w:pos="1276"/>
          <w:tab w:val="left" w:pos="1701"/>
          <w:tab w:val="left" w:pos="1843"/>
        </w:tabs>
        <w:ind w:left="0" w:right="-1" w:firstLine="709"/>
        <w:jc w:val="both"/>
        <w:rPr>
          <w:sz w:val="28"/>
          <w:szCs w:val="28"/>
          <w:lang w:val="kk-KZ"/>
        </w:rPr>
      </w:pPr>
      <w:r w:rsidRPr="003F55BB">
        <w:rPr>
          <w:sz w:val="28"/>
          <w:szCs w:val="28"/>
          <w:lang w:val="en-US"/>
        </w:rPr>
        <w:t>Certification and methods of certification</w:t>
      </w:r>
    </w:p>
    <w:p w:rsidR="007600F3" w:rsidRPr="003F55BB" w:rsidRDefault="007600F3" w:rsidP="007600F3">
      <w:pPr>
        <w:widowControl/>
        <w:numPr>
          <w:ilvl w:val="0"/>
          <w:numId w:val="10"/>
        </w:numPr>
        <w:tabs>
          <w:tab w:val="left" w:pos="284"/>
          <w:tab w:val="left" w:pos="426"/>
          <w:tab w:val="left" w:pos="1134"/>
          <w:tab w:val="left" w:pos="1276"/>
          <w:tab w:val="left" w:pos="1701"/>
          <w:tab w:val="left" w:pos="1843"/>
        </w:tabs>
        <w:ind w:left="0" w:right="-1" w:firstLine="709"/>
        <w:jc w:val="both"/>
        <w:rPr>
          <w:sz w:val="28"/>
          <w:szCs w:val="28"/>
          <w:lang w:val="kk-KZ"/>
        </w:rPr>
      </w:pPr>
      <w:r w:rsidRPr="003F55BB">
        <w:rPr>
          <w:sz w:val="28"/>
          <w:szCs w:val="28"/>
          <w:lang w:val="en-US"/>
        </w:rPr>
        <w:t xml:space="preserve">The functions of standardization </w:t>
      </w:r>
    </w:p>
    <w:p w:rsidR="007600F3" w:rsidRPr="003F55BB" w:rsidRDefault="007600F3" w:rsidP="007600F3">
      <w:pPr>
        <w:widowControl/>
        <w:numPr>
          <w:ilvl w:val="0"/>
          <w:numId w:val="10"/>
        </w:numPr>
        <w:tabs>
          <w:tab w:val="left" w:pos="284"/>
          <w:tab w:val="left" w:pos="426"/>
          <w:tab w:val="left" w:pos="1134"/>
          <w:tab w:val="left" w:pos="1276"/>
          <w:tab w:val="left" w:pos="1701"/>
          <w:tab w:val="left" w:pos="1843"/>
        </w:tabs>
        <w:ind w:left="0" w:right="-1" w:firstLine="709"/>
        <w:jc w:val="both"/>
        <w:rPr>
          <w:sz w:val="28"/>
          <w:szCs w:val="28"/>
          <w:lang w:val="kk-KZ"/>
        </w:rPr>
      </w:pPr>
      <w:r w:rsidRPr="003F55BB">
        <w:rPr>
          <w:sz w:val="28"/>
          <w:szCs w:val="28"/>
          <w:lang w:val="en-US"/>
        </w:rPr>
        <w:t>F</w:t>
      </w:r>
      <w:r w:rsidRPr="003F55BB">
        <w:rPr>
          <w:sz w:val="28"/>
          <w:szCs w:val="28"/>
          <w:lang w:val="kk-KZ"/>
        </w:rPr>
        <w:t>unctions of the authority for certification</w:t>
      </w:r>
    </w:p>
    <w:p w:rsidR="007600F3" w:rsidRPr="003F55BB" w:rsidRDefault="007600F3" w:rsidP="007600F3">
      <w:pPr>
        <w:widowControl/>
        <w:numPr>
          <w:ilvl w:val="0"/>
          <w:numId w:val="10"/>
        </w:numPr>
        <w:tabs>
          <w:tab w:val="left" w:pos="284"/>
          <w:tab w:val="left" w:pos="426"/>
          <w:tab w:val="left" w:pos="1134"/>
          <w:tab w:val="left" w:pos="1276"/>
          <w:tab w:val="left" w:pos="1701"/>
          <w:tab w:val="left" w:pos="1843"/>
        </w:tabs>
        <w:ind w:left="0" w:right="-1" w:firstLine="709"/>
        <w:jc w:val="both"/>
        <w:rPr>
          <w:sz w:val="28"/>
          <w:szCs w:val="28"/>
          <w:lang w:val="kk-KZ"/>
        </w:rPr>
      </w:pPr>
      <w:r w:rsidRPr="003F55BB">
        <w:rPr>
          <w:sz w:val="28"/>
          <w:szCs w:val="28"/>
          <w:lang w:val="en-US"/>
        </w:rPr>
        <w:t>Bodies on conformity acknowledgement</w:t>
      </w:r>
    </w:p>
    <w:p w:rsidR="007600F3" w:rsidRPr="003F55BB" w:rsidRDefault="007600F3" w:rsidP="007600F3">
      <w:pPr>
        <w:widowControl/>
        <w:numPr>
          <w:ilvl w:val="0"/>
          <w:numId w:val="10"/>
        </w:numPr>
        <w:tabs>
          <w:tab w:val="left" w:pos="284"/>
          <w:tab w:val="left" w:pos="426"/>
          <w:tab w:val="left" w:pos="1134"/>
          <w:tab w:val="left" w:pos="1276"/>
          <w:tab w:val="left" w:pos="1701"/>
          <w:tab w:val="left" w:pos="1843"/>
        </w:tabs>
        <w:ind w:left="0" w:right="-1" w:firstLine="709"/>
        <w:jc w:val="both"/>
        <w:rPr>
          <w:sz w:val="28"/>
          <w:szCs w:val="28"/>
          <w:lang w:val="kk-KZ"/>
        </w:rPr>
      </w:pPr>
      <w:r w:rsidRPr="003F55BB">
        <w:rPr>
          <w:sz w:val="28"/>
          <w:szCs w:val="28"/>
          <w:lang w:val="kk-KZ"/>
        </w:rPr>
        <w:t>Procedures of  conformity acknowledgemen</w:t>
      </w:r>
      <w:r w:rsidRPr="003F55BB">
        <w:rPr>
          <w:sz w:val="28"/>
          <w:szCs w:val="28"/>
          <w:lang w:val="en-US"/>
        </w:rPr>
        <w:t>t</w:t>
      </w:r>
    </w:p>
    <w:p w:rsidR="007600F3" w:rsidRPr="003F55BB" w:rsidRDefault="007600F3" w:rsidP="007600F3">
      <w:pPr>
        <w:widowControl/>
        <w:numPr>
          <w:ilvl w:val="0"/>
          <w:numId w:val="10"/>
        </w:numPr>
        <w:tabs>
          <w:tab w:val="left" w:pos="284"/>
          <w:tab w:val="left" w:pos="426"/>
          <w:tab w:val="left" w:pos="1134"/>
          <w:tab w:val="left" w:pos="1276"/>
          <w:tab w:val="left" w:pos="1701"/>
          <w:tab w:val="left" w:pos="1843"/>
        </w:tabs>
        <w:ind w:left="0" w:right="-1" w:firstLine="709"/>
        <w:jc w:val="both"/>
        <w:rPr>
          <w:sz w:val="28"/>
          <w:szCs w:val="28"/>
          <w:lang w:val="kk-KZ"/>
        </w:rPr>
      </w:pPr>
      <w:r w:rsidRPr="003F55BB">
        <w:rPr>
          <w:sz w:val="28"/>
          <w:szCs w:val="28"/>
          <w:lang w:val="en-US"/>
        </w:rPr>
        <w:t>Certificate of conformity for products: design features, types</w:t>
      </w:r>
    </w:p>
    <w:p w:rsidR="007600F3" w:rsidRPr="003F55BB" w:rsidRDefault="007600F3" w:rsidP="007600F3">
      <w:pPr>
        <w:widowControl/>
        <w:numPr>
          <w:ilvl w:val="0"/>
          <w:numId w:val="10"/>
        </w:numPr>
        <w:tabs>
          <w:tab w:val="left" w:pos="284"/>
          <w:tab w:val="left" w:pos="426"/>
          <w:tab w:val="left" w:pos="1134"/>
          <w:tab w:val="left" w:pos="1276"/>
          <w:tab w:val="left" w:pos="1701"/>
          <w:tab w:val="left" w:pos="1843"/>
        </w:tabs>
        <w:ind w:left="0" w:right="-1" w:firstLine="709"/>
        <w:jc w:val="both"/>
        <w:rPr>
          <w:sz w:val="28"/>
          <w:szCs w:val="28"/>
          <w:lang w:val="en-US"/>
        </w:rPr>
      </w:pPr>
      <w:r w:rsidRPr="003F55BB">
        <w:rPr>
          <w:sz w:val="28"/>
          <w:szCs w:val="28"/>
          <w:lang w:val="en-US"/>
        </w:rPr>
        <w:t>The declaration of conformity. Declaration of Conformity in the European Union</w:t>
      </w:r>
    </w:p>
    <w:p w:rsidR="007600F3" w:rsidRPr="003F55BB" w:rsidRDefault="007600F3" w:rsidP="007600F3">
      <w:pPr>
        <w:pStyle w:val="HTML"/>
        <w:numPr>
          <w:ilvl w:val="0"/>
          <w:numId w:val="10"/>
        </w:numPr>
        <w:tabs>
          <w:tab w:val="clear" w:pos="1832"/>
          <w:tab w:val="left" w:pos="284"/>
          <w:tab w:val="left" w:pos="426"/>
          <w:tab w:val="left" w:pos="1134"/>
          <w:tab w:val="left" w:pos="1276"/>
          <w:tab w:val="left" w:pos="1701"/>
          <w:tab w:val="left" w:pos="1843"/>
        </w:tabs>
        <w:ind w:left="0" w:right="-1" w:firstLine="709"/>
        <w:jc w:val="both"/>
        <w:rPr>
          <w:rFonts w:ascii="Times New Roman" w:hAnsi="Times New Roman" w:cs="Times New Roman"/>
          <w:sz w:val="28"/>
          <w:szCs w:val="28"/>
          <w:lang w:val="en-US"/>
        </w:rPr>
      </w:pPr>
      <w:r w:rsidRPr="00AF4310">
        <w:rPr>
          <w:rFonts w:ascii="Times New Roman" w:hAnsi="Times New Roman" w:cs="Times New Roman"/>
          <w:sz w:val="28"/>
          <w:szCs w:val="28"/>
          <w:lang w:val="en-US"/>
        </w:rPr>
        <w:t>The difference between the declaration of conformity and the conformity certificate</w:t>
      </w:r>
    </w:p>
    <w:p w:rsidR="007600F3" w:rsidRPr="003F55BB" w:rsidRDefault="007600F3" w:rsidP="007600F3">
      <w:pPr>
        <w:pStyle w:val="HTML"/>
        <w:numPr>
          <w:ilvl w:val="0"/>
          <w:numId w:val="10"/>
        </w:numPr>
        <w:tabs>
          <w:tab w:val="clear" w:pos="1832"/>
          <w:tab w:val="left" w:pos="284"/>
          <w:tab w:val="left" w:pos="426"/>
          <w:tab w:val="left" w:pos="1134"/>
          <w:tab w:val="left" w:pos="1276"/>
          <w:tab w:val="left" w:pos="1701"/>
          <w:tab w:val="left" w:pos="1843"/>
        </w:tabs>
        <w:ind w:left="0" w:right="-1" w:firstLine="709"/>
        <w:jc w:val="both"/>
        <w:rPr>
          <w:rFonts w:ascii="Times New Roman" w:hAnsi="Times New Roman" w:cs="Times New Roman"/>
          <w:sz w:val="28"/>
          <w:szCs w:val="28"/>
          <w:lang w:val="en-US"/>
        </w:rPr>
      </w:pPr>
      <w:r w:rsidRPr="00AF4310">
        <w:rPr>
          <w:rFonts w:ascii="Times New Roman" w:hAnsi="Times New Roman" w:cs="Times New Roman"/>
          <w:sz w:val="28"/>
          <w:szCs w:val="28"/>
          <w:lang w:val="en-US"/>
        </w:rPr>
        <w:t>Product certification procedure: consistency and features</w:t>
      </w:r>
    </w:p>
    <w:p w:rsidR="007600F3" w:rsidRPr="003F55BB" w:rsidRDefault="007600F3" w:rsidP="007600F3">
      <w:pPr>
        <w:widowControl/>
        <w:numPr>
          <w:ilvl w:val="0"/>
          <w:numId w:val="10"/>
        </w:numPr>
        <w:tabs>
          <w:tab w:val="left" w:pos="284"/>
          <w:tab w:val="left" w:pos="426"/>
          <w:tab w:val="left" w:pos="1134"/>
          <w:tab w:val="left" w:pos="1276"/>
          <w:tab w:val="left" w:pos="1701"/>
          <w:tab w:val="left" w:pos="1843"/>
        </w:tabs>
        <w:ind w:left="0" w:right="-1" w:firstLine="709"/>
        <w:jc w:val="both"/>
        <w:rPr>
          <w:sz w:val="28"/>
          <w:szCs w:val="28"/>
          <w:lang w:val="en-US"/>
        </w:rPr>
      </w:pPr>
      <w:r w:rsidRPr="003F55BB">
        <w:rPr>
          <w:sz w:val="28"/>
          <w:szCs w:val="28"/>
          <w:lang w:val="en-US"/>
        </w:rPr>
        <w:t>Quality requirements of product</w:t>
      </w:r>
    </w:p>
    <w:p w:rsidR="007600F3" w:rsidRPr="003F55BB" w:rsidRDefault="007600F3" w:rsidP="007600F3">
      <w:pPr>
        <w:widowControl/>
        <w:numPr>
          <w:ilvl w:val="0"/>
          <w:numId w:val="10"/>
        </w:numPr>
        <w:tabs>
          <w:tab w:val="left" w:pos="284"/>
          <w:tab w:val="left" w:pos="426"/>
          <w:tab w:val="left" w:pos="1134"/>
          <w:tab w:val="left" w:pos="1276"/>
          <w:tab w:val="left" w:pos="1701"/>
          <w:tab w:val="left" w:pos="1843"/>
        </w:tabs>
        <w:ind w:left="0" w:right="-1" w:firstLine="709"/>
        <w:jc w:val="both"/>
        <w:rPr>
          <w:sz w:val="28"/>
          <w:szCs w:val="28"/>
          <w:lang w:val="en-US"/>
        </w:rPr>
      </w:pPr>
      <w:r w:rsidRPr="003F55BB">
        <w:rPr>
          <w:sz w:val="28"/>
          <w:szCs w:val="28"/>
          <w:lang w:val="en-US"/>
        </w:rPr>
        <w:t>Structural elements of standards</w:t>
      </w:r>
    </w:p>
    <w:p w:rsidR="007600F3" w:rsidRPr="003F55BB" w:rsidRDefault="007600F3" w:rsidP="007600F3">
      <w:pPr>
        <w:widowControl/>
        <w:numPr>
          <w:ilvl w:val="0"/>
          <w:numId w:val="10"/>
        </w:numPr>
        <w:tabs>
          <w:tab w:val="left" w:pos="0"/>
          <w:tab w:val="left" w:pos="284"/>
          <w:tab w:val="left" w:pos="426"/>
          <w:tab w:val="left" w:pos="1134"/>
          <w:tab w:val="left" w:pos="1276"/>
          <w:tab w:val="left" w:pos="1701"/>
          <w:tab w:val="left" w:pos="1843"/>
        </w:tabs>
        <w:ind w:left="0" w:right="-1" w:firstLine="709"/>
        <w:jc w:val="both"/>
        <w:rPr>
          <w:sz w:val="28"/>
          <w:szCs w:val="28"/>
          <w:lang w:val="en-US"/>
        </w:rPr>
      </w:pPr>
      <w:r w:rsidRPr="003F55BB">
        <w:rPr>
          <w:sz w:val="28"/>
          <w:szCs w:val="28"/>
          <w:lang w:val="en-US"/>
        </w:rPr>
        <w:t>Principles of technical regulation</w:t>
      </w:r>
    </w:p>
    <w:p w:rsidR="007600F3" w:rsidRPr="003F55BB" w:rsidRDefault="007600F3" w:rsidP="007600F3">
      <w:pPr>
        <w:widowControl/>
        <w:numPr>
          <w:ilvl w:val="0"/>
          <w:numId w:val="10"/>
        </w:numPr>
        <w:tabs>
          <w:tab w:val="left" w:pos="284"/>
          <w:tab w:val="left" w:pos="426"/>
          <w:tab w:val="left" w:pos="1134"/>
          <w:tab w:val="left" w:pos="1276"/>
          <w:tab w:val="left" w:pos="1701"/>
          <w:tab w:val="left" w:pos="1843"/>
        </w:tabs>
        <w:ind w:left="0" w:right="-1" w:firstLine="709"/>
        <w:jc w:val="both"/>
        <w:rPr>
          <w:sz w:val="28"/>
          <w:szCs w:val="28"/>
          <w:lang w:val="kk-KZ"/>
        </w:rPr>
      </w:pPr>
      <w:r w:rsidRPr="003F55BB">
        <w:rPr>
          <w:sz w:val="28"/>
          <w:szCs w:val="28"/>
          <w:lang w:val="en-US"/>
        </w:rPr>
        <w:t xml:space="preserve">The subjects of technical regulation </w:t>
      </w:r>
    </w:p>
    <w:p w:rsidR="007600F3" w:rsidRPr="003F55BB" w:rsidRDefault="007600F3" w:rsidP="007600F3">
      <w:pPr>
        <w:widowControl/>
        <w:numPr>
          <w:ilvl w:val="0"/>
          <w:numId w:val="10"/>
        </w:numPr>
        <w:tabs>
          <w:tab w:val="left" w:pos="284"/>
          <w:tab w:val="left" w:pos="426"/>
          <w:tab w:val="left" w:pos="1134"/>
          <w:tab w:val="left" w:pos="1276"/>
          <w:tab w:val="left" w:pos="1701"/>
          <w:tab w:val="left" w:pos="1843"/>
        </w:tabs>
        <w:ind w:left="0" w:right="-1" w:firstLine="709"/>
        <w:jc w:val="both"/>
        <w:rPr>
          <w:sz w:val="28"/>
          <w:szCs w:val="28"/>
          <w:lang w:val="kk-KZ"/>
        </w:rPr>
      </w:pPr>
      <w:r w:rsidRPr="003F55BB">
        <w:rPr>
          <w:sz w:val="28"/>
          <w:szCs w:val="28"/>
          <w:lang w:val="kk-KZ"/>
        </w:rPr>
        <w:t>The sign of conformity and the mark of circulation on the market</w:t>
      </w:r>
    </w:p>
    <w:p w:rsidR="007600F3" w:rsidRPr="003F55BB" w:rsidRDefault="007600F3" w:rsidP="007600F3">
      <w:pPr>
        <w:widowControl/>
        <w:numPr>
          <w:ilvl w:val="0"/>
          <w:numId w:val="10"/>
        </w:numPr>
        <w:tabs>
          <w:tab w:val="left" w:pos="0"/>
          <w:tab w:val="left" w:pos="284"/>
          <w:tab w:val="left" w:pos="426"/>
          <w:tab w:val="left" w:pos="1134"/>
          <w:tab w:val="left" w:pos="1276"/>
          <w:tab w:val="left" w:pos="1560"/>
        </w:tabs>
        <w:ind w:left="0" w:right="-1" w:firstLine="709"/>
        <w:jc w:val="both"/>
        <w:rPr>
          <w:sz w:val="28"/>
          <w:szCs w:val="28"/>
          <w:lang w:val="en-US"/>
        </w:rPr>
      </w:pPr>
      <w:r w:rsidRPr="003F55BB">
        <w:rPr>
          <w:sz w:val="28"/>
          <w:szCs w:val="28"/>
          <w:lang w:val="en-US"/>
        </w:rPr>
        <w:t>The history of standardization in Kazakhstan</w:t>
      </w:r>
    </w:p>
    <w:p w:rsidR="007600F3" w:rsidRPr="003F55BB" w:rsidRDefault="007600F3" w:rsidP="007600F3">
      <w:pPr>
        <w:widowControl/>
        <w:numPr>
          <w:ilvl w:val="0"/>
          <w:numId w:val="10"/>
        </w:numPr>
        <w:tabs>
          <w:tab w:val="left" w:pos="0"/>
          <w:tab w:val="left" w:pos="284"/>
          <w:tab w:val="left" w:pos="426"/>
          <w:tab w:val="left" w:pos="1134"/>
          <w:tab w:val="left" w:pos="1276"/>
          <w:tab w:val="left" w:pos="1560"/>
        </w:tabs>
        <w:ind w:left="0" w:right="-1" w:firstLine="709"/>
        <w:jc w:val="both"/>
        <w:rPr>
          <w:sz w:val="28"/>
          <w:szCs w:val="28"/>
          <w:lang w:val="en-US"/>
        </w:rPr>
      </w:pPr>
      <w:r w:rsidRPr="003F55BB">
        <w:rPr>
          <w:sz w:val="28"/>
          <w:szCs w:val="28"/>
          <w:lang w:val="en-US"/>
        </w:rPr>
        <w:t>The legislation of the Republic of Kazakhstan in the field of technical regulation</w:t>
      </w:r>
    </w:p>
    <w:p w:rsidR="007600F3" w:rsidRPr="003F55BB" w:rsidRDefault="007600F3" w:rsidP="007600F3">
      <w:pPr>
        <w:widowControl/>
        <w:numPr>
          <w:ilvl w:val="0"/>
          <w:numId w:val="10"/>
        </w:numPr>
        <w:tabs>
          <w:tab w:val="left" w:pos="0"/>
          <w:tab w:val="left" w:pos="284"/>
          <w:tab w:val="left" w:pos="426"/>
          <w:tab w:val="left" w:pos="709"/>
          <w:tab w:val="left" w:pos="1134"/>
          <w:tab w:val="left" w:pos="1276"/>
          <w:tab w:val="left" w:pos="1560"/>
        </w:tabs>
        <w:ind w:left="0" w:right="-1" w:firstLine="709"/>
        <w:jc w:val="both"/>
        <w:rPr>
          <w:sz w:val="28"/>
          <w:szCs w:val="28"/>
          <w:lang w:val="en-US"/>
        </w:rPr>
      </w:pPr>
      <w:r w:rsidRPr="003F55BB">
        <w:rPr>
          <w:sz w:val="28"/>
          <w:szCs w:val="28"/>
          <w:lang w:val="en-US"/>
        </w:rPr>
        <w:t>Competence of the Government of the Republic of Kazakhstan in the field of technical regulation</w:t>
      </w:r>
    </w:p>
    <w:p w:rsidR="007600F3" w:rsidRPr="003F55BB" w:rsidRDefault="007600F3" w:rsidP="007600F3">
      <w:pPr>
        <w:widowControl/>
        <w:numPr>
          <w:ilvl w:val="0"/>
          <w:numId w:val="10"/>
        </w:numPr>
        <w:tabs>
          <w:tab w:val="left" w:pos="0"/>
          <w:tab w:val="left" w:pos="284"/>
          <w:tab w:val="left" w:pos="426"/>
          <w:tab w:val="left" w:pos="1134"/>
          <w:tab w:val="left" w:pos="1276"/>
          <w:tab w:val="left" w:pos="1701"/>
          <w:tab w:val="left" w:pos="1843"/>
        </w:tabs>
        <w:ind w:left="0" w:right="-1" w:firstLine="709"/>
        <w:jc w:val="both"/>
        <w:rPr>
          <w:sz w:val="28"/>
          <w:szCs w:val="28"/>
          <w:lang w:val="kk-KZ"/>
        </w:rPr>
      </w:pPr>
      <w:r w:rsidRPr="003F55BB">
        <w:rPr>
          <w:sz w:val="28"/>
          <w:szCs w:val="28"/>
          <w:lang w:val="en-US"/>
        </w:rPr>
        <w:t>The International organization on standardization (ISO)</w:t>
      </w:r>
    </w:p>
    <w:p w:rsidR="007600F3" w:rsidRPr="003F55BB" w:rsidRDefault="007600F3" w:rsidP="007600F3">
      <w:pPr>
        <w:widowControl/>
        <w:numPr>
          <w:ilvl w:val="0"/>
          <w:numId w:val="10"/>
        </w:numPr>
        <w:tabs>
          <w:tab w:val="left" w:pos="284"/>
          <w:tab w:val="left" w:pos="426"/>
          <w:tab w:val="left" w:pos="1134"/>
          <w:tab w:val="left" w:pos="1276"/>
          <w:tab w:val="left" w:pos="1701"/>
          <w:tab w:val="left" w:pos="1843"/>
        </w:tabs>
        <w:ind w:left="0" w:right="-1" w:firstLine="709"/>
        <w:jc w:val="both"/>
        <w:rPr>
          <w:sz w:val="28"/>
          <w:szCs w:val="28"/>
          <w:lang w:val="kk-KZ"/>
        </w:rPr>
      </w:pPr>
      <w:r w:rsidRPr="003F55BB">
        <w:rPr>
          <w:sz w:val="28"/>
          <w:szCs w:val="28"/>
          <w:lang w:val="en-US"/>
        </w:rPr>
        <w:t xml:space="preserve"> The International electro technical commission</w:t>
      </w:r>
    </w:p>
    <w:p w:rsidR="007600F3" w:rsidRPr="003F55BB" w:rsidRDefault="007600F3" w:rsidP="007600F3">
      <w:pPr>
        <w:widowControl/>
        <w:numPr>
          <w:ilvl w:val="0"/>
          <w:numId w:val="10"/>
        </w:numPr>
        <w:tabs>
          <w:tab w:val="left" w:pos="284"/>
          <w:tab w:val="left" w:pos="426"/>
          <w:tab w:val="left" w:pos="1134"/>
          <w:tab w:val="left" w:pos="1276"/>
          <w:tab w:val="left" w:pos="1701"/>
          <w:tab w:val="left" w:pos="1843"/>
        </w:tabs>
        <w:ind w:left="0" w:right="-1" w:firstLine="709"/>
        <w:jc w:val="both"/>
        <w:rPr>
          <w:sz w:val="28"/>
          <w:szCs w:val="28"/>
          <w:lang w:val="kk-KZ"/>
        </w:rPr>
      </w:pPr>
      <w:r w:rsidRPr="003F55BB">
        <w:rPr>
          <w:sz w:val="28"/>
          <w:szCs w:val="28"/>
          <w:lang w:val="en-US"/>
        </w:rPr>
        <w:t xml:space="preserve">The subjects  and objects of technical regulation  </w:t>
      </w:r>
    </w:p>
    <w:p w:rsidR="007600F3" w:rsidRPr="003F55BB" w:rsidRDefault="007600F3" w:rsidP="007600F3">
      <w:pPr>
        <w:widowControl/>
        <w:numPr>
          <w:ilvl w:val="0"/>
          <w:numId w:val="10"/>
        </w:numPr>
        <w:tabs>
          <w:tab w:val="left" w:pos="284"/>
          <w:tab w:val="left" w:pos="426"/>
          <w:tab w:val="left" w:pos="1134"/>
          <w:tab w:val="left" w:pos="1276"/>
          <w:tab w:val="left" w:pos="1701"/>
          <w:tab w:val="left" w:pos="1843"/>
        </w:tabs>
        <w:ind w:left="0" w:right="-1" w:firstLine="709"/>
        <w:jc w:val="both"/>
        <w:rPr>
          <w:sz w:val="28"/>
          <w:szCs w:val="28"/>
          <w:lang w:val="kk-KZ"/>
        </w:rPr>
      </w:pPr>
      <w:r w:rsidRPr="003F55BB">
        <w:rPr>
          <w:sz w:val="28"/>
          <w:szCs w:val="28"/>
          <w:lang w:val="kk-KZ"/>
        </w:rPr>
        <w:t>Unified state fund of normative technical documents</w:t>
      </w:r>
    </w:p>
    <w:p w:rsidR="007600F3" w:rsidRPr="003F55BB" w:rsidRDefault="007600F3" w:rsidP="007600F3">
      <w:pPr>
        <w:widowControl/>
        <w:numPr>
          <w:ilvl w:val="0"/>
          <w:numId w:val="10"/>
        </w:numPr>
        <w:tabs>
          <w:tab w:val="left" w:pos="284"/>
          <w:tab w:val="left" w:pos="426"/>
          <w:tab w:val="left" w:pos="1134"/>
          <w:tab w:val="left" w:pos="1276"/>
          <w:tab w:val="left" w:pos="1701"/>
          <w:tab w:val="left" w:pos="1843"/>
        </w:tabs>
        <w:ind w:left="0" w:right="-1" w:firstLine="709"/>
        <w:jc w:val="both"/>
        <w:rPr>
          <w:sz w:val="28"/>
          <w:szCs w:val="28"/>
          <w:lang w:val="kk-KZ"/>
        </w:rPr>
      </w:pPr>
      <w:r w:rsidRPr="003F55BB">
        <w:rPr>
          <w:sz w:val="28"/>
          <w:szCs w:val="28"/>
          <w:lang w:val="kk-KZ"/>
        </w:rPr>
        <w:t>Development and approval of normative documents of the Republic of Kazakhstan</w:t>
      </w:r>
    </w:p>
    <w:p w:rsidR="007600F3" w:rsidRPr="003F55BB" w:rsidRDefault="007600F3" w:rsidP="007600F3">
      <w:pPr>
        <w:widowControl/>
        <w:numPr>
          <w:ilvl w:val="0"/>
          <w:numId w:val="10"/>
        </w:numPr>
        <w:tabs>
          <w:tab w:val="left" w:pos="284"/>
          <w:tab w:val="left" w:pos="426"/>
          <w:tab w:val="left" w:pos="1134"/>
          <w:tab w:val="left" w:pos="1276"/>
          <w:tab w:val="left" w:pos="1701"/>
          <w:tab w:val="left" w:pos="1843"/>
        </w:tabs>
        <w:ind w:left="0" w:right="-1" w:firstLine="709"/>
        <w:jc w:val="both"/>
        <w:rPr>
          <w:sz w:val="28"/>
          <w:szCs w:val="28"/>
          <w:lang w:val="kk-KZ"/>
        </w:rPr>
      </w:pPr>
      <w:r w:rsidRPr="003F55BB">
        <w:rPr>
          <w:sz w:val="28"/>
          <w:szCs w:val="28"/>
          <w:lang w:val="kk-KZ"/>
        </w:rPr>
        <w:t>Expertise of normative documents</w:t>
      </w:r>
      <w:r w:rsidRPr="003F55BB">
        <w:rPr>
          <w:sz w:val="28"/>
          <w:szCs w:val="28"/>
          <w:lang w:val="en-US"/>
        </w:rPr>
        <w:t>. General provisions for the examination of normative documents on standardization</w:t>
      </w:r>
    </w:p>
    <w:p w:rsidR="007600F3" w:rsidRPr="00AF4310" w:rsidRDefault="007600F3" w:rsidP="007600F3">
      <w:pPr>
        <w:pStyle w:val="HTML"/>
        <w:numPr>
          <w:ilvl w:val="0"/>
          <w:numId w:val="10"/>
        </w:numPr>
        <w:tabs>
          <w:tab w:val="clear" w:pos="1832"/>
          <w:tab w:val="left" w:pos="284"/>
          <w:tab w:val="left" w:pos="426"/>
          <w:tab w:val="left" w:pos="1134"/>
          <w:tab w:val="left" w:pos="1276"/>
          <w:tab w:val="left" w:pos="1701"/>
          <w:tab w:val="left" w:pos="1843"/>
        </w:tabs>
        <w:ind w:left="0" w:right="-1" w:firstLine="709"/>
        <w:jc w:val="both"/>
        <w:rPr>
          <w:rFonts w:ascii="Times New Roman" w:hAnsi="Times New Roman" w:cs="Times New Roman"/>
          <w:sz w:val="28"/>
          <w:szCs w:val="28"/>
          <w:lang w:val="en-US"/>
        </w:rPr>
      </w:pPr>
      <w:r w:rsidRPr="00AF4310">
        <w:rPr>
          <w:rFonts w:ascii="Times New Roman" w:hAnsi="Times New Roman" w:cs="Times New Roman"/>
          <w:sz w:val="28"/>
          <w:szCs w:val="28"/>
          <w:lang w:val="en-US"/>
        </w:rPr>
        <w:t>The general provisions, terms and definitions of the Technical Regulations of the Customs Union "On the safety of packaging" (TR TS 055/2011)</w:t>
      </w:r>
    </w:p>
    <w:p w:rsidR="007600F3" w:rsidRPr="003F55BB" w:rsidRDefault="007600F3" w:rsidP="007600F3">
      <w:pPr>
        <w:widowControl/>
        <w:numPr>
          <w:ilvl w:val="0"/>
          <w:numId w:val="10"/>
        </w:numPr>
        <w:tabs>
          <w:tab w:val="left" w:pos="284"/>
          <w:tab w:val="left" w:pos="426"/>
          <w:tab w:val="left" w:pos="1134"/>
          <w:tab w:val="left" w:pos="1276"/>
          <w:tab w:val="left" w:pos="1701"/>
          <w:tab w:val="left" w:pos="1843"/>
        </w:tabs>
        <w:autoSpaceDE/>
        <w:autoSpaceDN/>
        <w:adjustRightInd/>
        <w:ind w:left="0" w:right="-1" w:firstLine="709"/>
        <w:jc w:val="both"/>
        <w:rPr>
          <w:sz w:val="28"/>
          <w:szCs w:val="28"/>
          <w:lang w:val="en-US"/>
        </w:rPr>
      </w:pPr>
      <w:r w:rsidRPr="003F55BB">
        <w:rPr>
          <w:sz w:val="28"/>
          <w:szCs w:val="28"/>
          <w:lang w:val="en-US"/>
        </w:rPr>
        <w:t>T</w:t>
      </w:r>
      <w:r w:rsidRPr="00AF4310">
        <w:rPr>
          <w:sz w:val="28"/>
          <w:szCs w:val="28"/>
          <w:lang w:val="en-US"/>
        </w:rPr>
        <w:t>he general provisions of the technical regulations of the customs union "On Food Safety" (TR TS 021/2011)</w:t>
      </w:r>
    </w:p>
    <w:p w:rsidR="007600F3" w:rsidRPr="003F55BB" w:rsidRDefault="007600F3" w:rsidP="007600F3">
      <w:pPr>
        <w:widowControl/>
        <w:numPr>
          <w:ilvl w:val="0"/>
          <w:numId w:val="10"/>
        </w:numPr>
        <w:tabs>
          <w:tab w:val="left" w:pos="284"/>
          <w:tab w:val="left" w:pos="426"/>
          <w:tab w:val="left" w:pos="1134"/>
          <w:tab w:val="left" w:pos="1276"/>
          <w:tab w:val="left" w:pos="1701"/>
          <w:tab w:val="left" w:pos="1843"/>
        </w:tabs>
        <w:autoSpaceDE/>
        <w:autoSpaceDN/>
        <w:adjustRightInd/>
        <w:ind w:left="0" w:right="-1" w:firstLine="709"/>
        <w:jc w:val="both"/>
        <w:rPr>
          <w:sz w:val="28"/>
          <w:szCs w:val="28"/>
          <w:lang w:val="en-US"/>
        </w:rPr>
      </w:pPr>
      <w:r w:rsidRPr="00AF4310">
        <w:rPr>
          <w:sz w:val="28"/>
          <w:szCs w:val="28"/>
          <w:lang w:val="en-US"/>
        </w:rPr>
        <w:t>The requirements for labeling food products in accordance with technical regulations of the customs union "Food products in terms of labeling" (TR TS 022/2011)</w:t>
      </w:r>
    </w:p>
    <w:p w:rsidR="007600F3" w:rsidRPr="003F55BB" w:rsidRDefault="007600F3" w:rsidP="007600F3">
      <w:pPr>
        <w:widowControl/>
        <w:numPr>
          <w:ilvl w:val="0"/>
          <w:numId w:val="10"/>
        </w:numPr>
        <w:tabs>
          <w:tab w:val="left" w:pos="284"/>
          <w:tab w:val="left" w:pos="426"/>
          <w:tab w:val="left" w:pos="1134"/>
          <w:tab w:val="left" w:pos="1276"/>
          <w:tab w:val="left" w:pos="1701"/>
          <w:tab w:val="left" w:pos="1843"/>
        </w:tabs>
        <w:autoSpaceDE/>
        <w:autoSpaceDN/>
        <w:adjustRightInd/>
        <w:ind w:left="0" w:right="-1" w:firstLine="709"/>
        <w:jc w:val="both"/>
        <w:rPr>
          <w:sz w:val="28"/>
          <w:szCs w:val="28"/>
          <w:lang w:val="en-US"/>
        </w:rPr>
      </w:pPr>
      <w:r w:rsidRPr="003F55BB">
        <w:rPr>
          <w:sz w:val="28"/>
          <w:szCs w:val="28"/>
          <w:lang w:val="en-US"/>
        </w:rPr>
        <w:t>T</w:t>
      </w:r>
      <w:r w:rsidRPr="00AF4310">
        <w:rPr>
          <w:sz w:val="28"/>
          <w:szCs w:val="28"/>
          <w:lang w:val="en-US"/>
        </w:rPr>
        <w:t>he basic concepts of Technical Regulations of the Customs Union "On the safety of milk and dairy products" (TR TC 033/2013)</w:t>
      </w:r>
    </w:p>
    <w:p w:rsidR="007600F3" w:rsidRPr="003F55BB" w:rsidRDefault="007600F3" w:rsidP="007600F3">
      <w:pPr>
        <w:widowControl/>
        <w:numPr>
          <w:ilvl w:val="0"/>
          <w:numId w:val="10"/>
        </w:numPr>
        <w:tabs>
          <w:tab w:val="left" w:pos="284"/>
          <w:tab w:val="left" w:pos="426"/>
          <w:tab w:val="left" w:pos="1134"/>
          <w:tab w:val="left" w:pos="1276"/>
          <w:tab w:val="left" w:pos="1701"/>
          <w:tab w:val="left" w:pos="1843"/>
        </w:tabs>
        <w:autoSpaceDE/>
        <w:autoSpaceDN/>
        <w:adjustRightInd/>
        <w:ind w:left="0" w:right="-1" w:firstLine="709"/>
        <w:jc w:val="both"/>
        <w:rPr>
          <w:sz w:val="28"/>
          <w:szCs w:val="28"/>
          <w:lang w:val="en-US"/>
        </w:rPr>
      </w:pPr>
      <w:r w:rsidRPr="003F55BB">
        <w:rPr>
          <w:sz w:val="28"/>
          <w:szCs w:val="28"/>
          <w:lang w:val="en-US"/>
        </w:rPr>
        <w:t>T</w:t>
      </w:r>
      <w:r w:rsidRPr="00AF4310">
        <w:rPr>
          <w:sz w:val="28"/>
          <w:szCs w:val="28"/>
          <w:lang w:val="en-US"/>
        </w:rPr>
        <w:t xml:space="preserve">he basic </w:t>
      </w:r>
      <w:proofErr w:type="spellStart"/>
      <w:r w:rsidRPr="00AF4310">
        <w:rPr>
          <w:sz w:val="28"/>
          <w:szCs w:val="28"/>
          <w:lang w:val="en-US"/>
        </w:rPr>
        <w:t>conce</w:t>
      </w:r>
      <w:proofErr w:type="spellEnd"/>
      <w:r w:rsidRPr="00AF4310">
        <w:rPr>
          <w:sz w:val="28"/>
          <w:szCs w:val="28"/>
          <w:lang w:val="en-US"/>
        </w:rPr>
        <w:t xml:space="preserve"> pts of Technical Regulations of the Customs Union "On the safety of meat and meat products" (TR TC 034/2013)</w:t>
      </w:r>
    </w:p>
    <w:p w:rsidR="007600F3" w:rsidRPr="003F55BB" w:rsidRDefault="007600F3" w:rsidP="007600F3">
      <w:pPr>
        <w:widowControl/>
        <w:numPr>
          <w:ilvl w:val="0"/>
          <w:numId w:val="10"/>
        </w:numPr>
        <w:tabs>
          <w:tab w:val="left" w:pos="284"/>
          <w:tab w:val="left" w:pos="426"/>
          <w:tab w:val="left" w:pos="1134"/>
          <w:tab w:val="left" w:pos="1276"/>
          <w:tab w:val="left" w:pos="1701"/>
          <w:tab w:val="left" w:pos="1843"/>
        </w:tabs>
        <w:autoSpaceDE/>
        <w:autoSpaceDN/>
        <w:adjustRightInd/>
        <w:ind w:left="0" w:right="-1" w:firstLine="709"/>
        <w:jc w:val="both"/>
        <w:rPr>
          <w:sz w:val="28"/>
          <w:szCs w:val="28"/>
          <w:lang w:val="en-US"/>
        </w:rPr>
      </w:pPr>
      <w:r w:rsidRPr="003F55BB">
        <w:rPr>
          <w:sz w:val="28"/>
          <w:szCs w:val="28"/>
          <w:lang w:val="en-US"/>
        </w:rPr>
        <w:t>T</w:t>
      </w:r>
      <w:r w:rsidRPr="00AF4310">
        <w:rPr>
          <w:sz w:val="28"/>
          <w:szCs w:val="28"/>
          <w:lang w:val="en-US"/>
        </w:rPr>
        <w:t xml:space="preserve">he basic </w:t>
      </w:r>
      <w:proofErr w:type="spellStart"/>
      <w:r w:rsidRPr="00AF4310">
        <w:rPr>
          <w:sz w:val="28"/>
          <w:szCs w:val="28"/>
          <w:lang w:val="en-US"/>
        </w:rPr>
        <w:t>conce</w:t>
      </w:r>
      <w:proofErr w:type="spellEnd"/>
      <w:r w:rsidRPr="00AF4310">
        <w:rPr>
          <w:sz w:val="28"/>
          <w:szCs w:val="28"/>
          <w:lang w:val="en-US"/>
        </w:rPr>
        <w:t xml:space="preserve"> pts of Technical Regulations of the Customs  "On the safety of toys"(TR TS 008/2011)</w:t>
      </w:r>
    </w:p>
    <w:p w:rsidR="007600F3" w:rsidRPr="003F55BB" w:rsidRDefault="007600F3" w:rsidP="007600F3">
      <w:pPr>
        <w:widowControl/>
        <w:numPr>
          <w:ilvl w:val="0"/>
          <w:numId w:val="10"/>
        </w:numPr>
        <w:tabs>
          <w:tab w:val="left" w:pos="284"/>
          <w:tab w:val="left" w:pos="426"/>
          <w:tab w:val="left" w:pos="1134"/>
          <w:tab w:val="left" w:pos="1276"/>
          <w:tab w:val="left" w:pos="1701"/>
          <w:tab w:val="left" w:pos="1843"/>
        </w:tabs>
        <w:autoSpaceDE/>
        <w:autoSpaceDN/>
        <w:adjustRightInd/>
        <w:ind w:left="0" w:right="-1" w:firstLine="709"/>
        <w:jc w:val="both"/>
        <w:rPr>
          <w:sz w:val="28"/>
          <w:szCs w:val="28"/>
          <w:lang w:val="en-US"/>
        </w:rPr>
      </w:pPr>
      <w:r w:rsidRPr="00AF4310">
        <w:rPr>
          <w:sz w:val="28"/>
          <w:szCs w:val="28"/>
          <w:lang w:val="en-US"/>
        </w:rPr>
        <w:t xml:space="preserve">Accreditation of certification bodies and testing laboratories. Goals and </w:t>
      </w:r>
      <w:proofErr w:type="spellStart"/>
      <w:r w:rsidRPr="00AF4310">
        <w:rPr>
          <w:sz w:val="28"/>
          <w:szCs w:val="28"/>
          <w:lang w:val="en-US"/>
        </w:rPr>
        <w:t>principles</w:t>
      </w:r>
      <w:r w:rsidRPr="003F55BB">
        <w:rPr>
          <w:sz w:val="28"/>
          <w:szCs w:val="28"/>
          <w:lang w:val="en-US"/>
        </w:rPr>
        <w:t>Tell</w:t>
      </w:r>
      <w:proofErr w:type="spellEnd"/>
      <w:r w:rsidRPr="003F55BB">
        <w:rPr>
          <w:sz w:val="28"/>
          <w:szCs w:val="28"/>
          <w:lang w:val="en-US"/>
        </w:rPr>
        <w:t xml:space="preserve"> about </w:t>
      </w:r>
      <w:r w:rsidRPr="00AF4310">
        <w:rPr>
          <w:sz w:val="28"/>
          <w:szCs w:val="28"/>
          <w:lang w:val="en-US"/>
        </w:rPr>
        <w:t>"Environmental Certification"</w:t>
      </w:r>
    </w:p>
    <w:p w:rsidR="007600F3" w:rsidRPr="003F55BB" w:rsidRDefault="007600F3" w:rsidP="007600F3">
      <w:pPr>
        <w:widowControl/>
        <w:numPr>
          <w:ilvl w:val="0"/>
          <w:numId w:val="10"/>
        </w:numPr>
        <w:tabs>
          <w:tab w:val="left" w:pos="284"/>
          <w:tab w:val="left" w:pos="426"/>
          <w:tab w:val="left" w:pos="1134"/>
          <w:tab w:val="left" w:pos="1276"/>
          <w:tab w:val="left" w:pos="1701"/>
          <w:tab w:val="left" w:pos="1843"/>
        </w:tabs>
        <w:autoSpaceDE/>
        <w:autoSpaceDN/>
        <w:adjustRightInd/>
        <w:ind w:left="0" w:right="-1" w:firstLine="709"/>
        <w:jc w:val="both"/>
        <w:rPr>
          <w:sz w:val="28"/>
          <w:szCs w:val="28"/>
          <w:lang w:val="en-US"/>
        </w:rPr>
      </w:pPr>
      <w:r w:rsidRPr="003F55BB">
        <w:rPr>
          <w:sz w:val="28"/>
          <w:szCs w:val="28"/>
          <w:lang w:val="en-US"/>
        </w:rPr>
        <w:t xml:space="preserve">The </w:t>
      </w:r>
      <w:r w:rsidRPr="00AF4310">
        <w:rPr>
          <w:sz w:val="28"/>
          <w:szCs w:val="28"/>
          <w:lang w:val="en-US"/>
        </w:rPr>
        <w:t>concepts of standards, certification  and  labeling</w:t>
      </w:r>
    </w:p>
    <w:p w:rsidR="007600F3" w:rsidRPr="003F55BB" w:rsidRDefault="007600F3" w:rsidP="007600F3">
      <w:pPr>
        <w:widowControl/>
        <w:numPr>
          <w:ilvl w:val="0"/>
          <w:numId w:val="10"/>
        </w:numPr>
        <w:tabs>
          <w:tab w:val="left" w:pos="284"/>
          <w:tab w:val="left" w:pos="426"/>
          <w:tab w:val="left" w:pos="1134"/>
          <w:tab w:val="left" w:pos="1276"/>
          <w:tab w:val="left" w:pos="1701"/>
          <w:tab w:val="left" w:pos="1843"/>
        </w:tabs>
        <w:autoSpaceDE/>
        <w:autoSpaceDN/>
        <w:adjustRightInd/>
        <w:ind w:left="0" w:right="-1" w:firstLine="709"/>
        <w:jc w:val="both"/>
        <w:rPr>
          <w:sz w:val="28"/>
          <w:szCs w:val="28"/>
          <w:lang w:val="en-US"/>
        </w:rPr>
      </w:pPr>
      <w:r w:rsidRPr="003F55BB">
        <w:rPr>
          <w:sz w:val="28"/>
          <w:szCs w:val="28"/>
          <w:lang w:val="en-US"/>
        </w:rPr>
        <w:t xml:space="preserve"> </w:t>
      </w:r>
      <w:r w:rsidRPr="00AF4310">
        <w:rPr>
          <w:sz w:val="28"/>
          <w:szCs w:val="28"/>
          <w:lang w:val="en-US"/>
        </w:rPr>
        <w:t xml:space="preserve">Conformity assessment in accordance with European directives. </w:t>
      </w:r>
      <w:r w:rsidRPr="003F55BB">
        <w:rPr>
          <w:sz w:val="28"/>
          <w:szCs w:val="28"/>
        </w:rPr>
        <w:t xml:space="preserve">CE </w:t>
      </w:r>
      <w:proofErr w:type="spellStart"/>
      <w:r w:rsidRPr="003F55BB">
        <w:rPr>
          <w:sz w:val="28"/>
          <w:szCs w:val="28"/>
        </w:rPr>
        <w:t>Marking</w:t>
      </w:r>
      <w:proofErr w:type="spellEnd"/>
    </w:p>
    <w:p w:rsidR="007600F3" w:rsidRPr="003F55BB" w:rsidRDefault="007600F3" w:rsidP="007600F3">
      <w:pPr>
        <w:widowControl/>
        <w:numPr>
          <w:ilvl w:val="0"/>
          <w:numId w:val="10"/>
        </w:numPr>
        <w:tabs>
          <w:tab w:val="left" w:pos="284"/>
          <w:tab w:val="left" w:pos="426"/>
          <w:tab w:val="left" w:pos="1134"/>
          <w:tab w:val="left" w:pos="1276"/>
          <w:tab w:val="left" w:pos="1701"/>
          <w:tab w:val="left" w:pos="1843"/>
        </w:tabs>
        <w:autoSpaceDE/>
        <w:autoSpaceDN/>
        <w:adjustRightInd/>
        <w:ind w:left="0" w:right="-1" w:firstLine="709"/>
        <w:jc w:val="both"/>
        <w:rPr>
          <w:sz w:val="28"/>
          <w:szCs w:val="28"/>
          <w:lang w:val="en-US"/>
        </w:rPr>
      </w:pPr>
      <w:r w:rsidRPr="003F55BB">
        <w:rPr>
          <w:sz w:val="28"/>
          <w:szCs w:val="28"/>
          <w:lang w:val="en-US"/>
        </w:rPr>
        <w:t xml:space="preserve">The  </w:t>
      </w:r>
      <w:r w:rsidRPr="00AF4310">
        <w:rPr>
          <w:sz w:val="28"/>
          <w:szCs w:val="28"/>
          <w:lang w:val="en-US"/>
        </w:rPr>
        <w:t>green building standards and certification systems</w:t>
      </w:r>
    </w:p>
    <w:p w:rsidR="007600F3" w:rsidRPr="003F55BB" w:rsidRDefault="007600F3" w:rsidP="007600F3">
      <w:pPr>
        <w:widowControl/>
        <w:numPr>
          <w:ilvl w:val="0"/>
          <w:numId w:val="10"/>
        </w:numPr>
        <w:tabs>
          <w:tab w:val="left" w:pos="284"/>
          <w:tab w:val="left" w:pos="426"/>
          <w:tab w:val="left" w:pos="1134"/>
          <w:tab w:val="left" w:pos="1276"/>
          <w:tab w:val="left" w:pos="1701"/>
          <w:tab w:val="left" w:pos="1843"/>
        </w:tabs>
        <w:ind w:left="0" w:right="-1" w:firstLine="709"/>
        <w:jc w:val="both"/>
        <w:rPr>
          <w:sz w:val="28"/>
          <w:szCs w:val="28"/>
          <w:lang w:val="kk-KZ"/>
        </w:rPr>
      </w:pPr>
      <w:r w:rsidRPr="00AF4310">
        <w:rPr>
          <w:sz w:val="28"/>
          <w:szCs w:val="28"/>
          <w:lang w:val="en-US"/>
        </w:rPr>
        <w:t>The general requirements for the construction, presentation, design and content of standards</w:t>
      </w:r>
    </w:p>
    <w:p w:rsidR="007600F3" w:rsidRPr="00AF4310" w:rsidRDefault="007600F3" w:rsidP="007600F3">
      <w:pPr>
        <w:widowControl/>
        <w:numPr>
          <w:ilvl w:val="0"/>
          <w:numId w:val="10"/>
        </w:numPr>
        <w:tabs>
          <w:tab w:val="left" w:pos="284"/>
          <w:tab w:val="left" w:pos="426"/>
          <w:tab w:val="left" w:pos="1134"/>
          <w:tab w:val="left" w:pos="1276"/>
          <w:tab w:val="left" w:pos="1701"/>
          <w:tab w:val="left" w:pos="1843"/>
        </w:tabs>
        <w:autoSpaceDE/>
        <w:autoSpaceDN/>
        <w:adjustRightInd/>
        <w:ind w:left="0" w:right="-1" w:firstLine="709"/>
        <w:jc w:val="both"/>
        <w:rPr>
          <w:sz w:val="28"/>
          <w:szCs w:val="28"/>
          <w:lang w:val="en-US"/>
        </w:rPr>
      </w:pPr>
      <w:r w:rsidRPr="00AF4310">
        <w:rPr>
          <w:sz w:val="28"/>
          <w:szCs w:val="28"/>
          <w:lang w:val="en-US"/>
        </w:rPr>
        <w:t xml:space="preserve"> </w:t>
      </w:r>
      <w:r w:rsidRPr="003F55BB">
        <w:rPr>
          <w:sz w:val="28"/>
          <w:szCs w:val="28"/>
          <w:lang w:val="en-US"/>
        </w:rPr>
        <w:t xml:space="preserve">The general provision </w:t>
      </w:r>
      <w:r w:rsidRPr="00AF4310">
        <w:rPr>
          <w:sz w:val="28"/>
          <w:szCs w:val="28"/>
          <w:lang w:val="en-US"/>
        </w:rPr>
        <w:t xml:space="preserve">ST RK 6.0 </w:t>
      </w:r>
      <w:proofErr w:type="gramStart"/>
      <w:r w:rsidRPr="00AF4310">
        <w:rPr>
          <w:sz w:val="28"/>
          <w:szCs w:val="28"/>
          <w:lang w:val="en-US"/>
        </w:rPr>
        <w:t>The</w:t>
      </w:r>
      <w:proofErr w:type="gramEnd"/>
      <w:r w:rsidRPr="00AF4310">
        <w:rPr>
          <w:sz w:val="28"/>
          <w:szCs w:val="28"/>
          <w:lang w:val="en-US"/>
        </w:rPr>
        <w:t xml:space="preserve"> system of barcode of products and inspection of production bar.</w:t>
      </w:r>
    </w:p>
    <w:p w:rsidR="007600F3" w:rsidRPr="00AF4310" w:rsidRDefault="007600F3" w:rsidP="007600F3">
      <w:pPr>
        <w:widowControl/>
        <w:shd w:val="clear" w:color="auto" w:fill="FFFFFF"/>
        <w:tabs>
          <w:tab w:val="left" w:pos="567"/>
          <w:tab w:val="left" w:pos="851"/>
          <w:tab w:val="left" w:pos="1134"/>
        </w:tabs>
        <w:suppressAutoHyphens/>
        <w:autoSpaceDE/>
        <w:autoSpaceDN/>
        <w:adjustRightInd/>
        <w:ind w:left="709" w:right="-285"/>
        <w:rPr>
          <w:b/>
          <w:bCs/>
          <w:sz w:val="28"/>
          <w:szCs w:val="28"/>
          <w:lang w:val="en-US"/>
        </w:rPr>
      </w:pPr>
    </w:p>
    <w:p w:rsidR="007600F3" w:rsidRPr="007600F3" w:rsidRDefault="007600F3" w:rsidP="000D3EA6">
      <w:pPr>
        <w:ind w:right="-285" w:firstLine="709"/>
        <w:jc w:val="center"/>
        <w:rPr>
          <w:b/>
          <w:bCs/>
          <w:sz w:val="28"/>
          <w:szCs w:val="28"/>
          <w:lang w:val="en-US"/>
        </w:rPr>
      </w:pPr>
    </w:p>
    <w:p w:rsidR="007600F3" w:rsidRPr="007600F3" w:rsidRDefault="007600F3" w:rsidP="000D3EA6">
      <w:pPr>
        <w:ind w:right="-285" w:firstLine="709"/>
        <w:jc w:val="center"/>
        <w:rPr>
          <w:b/>
          <w:bCs/>
          <w:sz w:val="28"/>
          <w:szCs w:val="28"/>
          <w:lang w:val="en-US"/>
        </w:rPr>
      </w:pPr>
    </w:p>
    <w:p w:rsidR="007600F3" w:rsidRPr="007600F3" w:rsidRDefault="007600F3" w:rsidP="000D3EA6">
      <w:pPr>
        <w:ind w:right="-285" w:firstLine="709"/>
        <w:jc w:val="center"/>
        <w:rPr>
          <w:b/>
          <w:bCs/>
          <w:sz w:val="28"/>
          <w:szCs w:val="28"/>
          <w:lang w:val="en-US"/>
        </w:rPr>
      </w:pPr>
    </w:p>
    <w:p w:rsidR="007600F3" w:rsidRDefault="007600F3" w:rsidP="000D3EA6">
      <w:pPr>
        <w:ind w:right="-285" w:firstLine="709"/>
        <w:jc w:val="center"/>
        <w:rPr>
          <w:b/>
          <w:bCs/>
          <w:sz w:val="28"/>
          <w:szCs w:val="28"/>
          <w:lang w:val="en-US"/>
        </w:rPr>
      </w:pPr>
    </w:p>
    <w:p w:rsidR="002E54BE" w:rsidRPr="007600F3" w:rsidRDefault="002E54BE" w:rsidP="000D3EA6">
      <w:pPr>
        <w:ind w:right="-285" w:firstLine="709"/>
        <w:jc w:val="center"/>
        <w:rPr>
          <w:b/>
          <w:bCs/>
          <w:sz w:val="28"/>
          <w:szCs w:val="28"/>
          <w:lang w:val="en-US"/>
        </w:rPr>
      </w:pPr>
    </w:p>
    <w:p w:rsidR="007600F3" w:rsidRPr="007600F3" w:rsidRDefault="007600F3" w:rsidP="000D3EA6">
      <w:pPr>
        <w:ind w:right="-285" w:firstLine="709"/>
        <w:jc w:val="center"/>
        <w:rPr>
          <w:b/>
          <w:bCs/>
          <w:sz w:val="28"/>
          <w:szCs w:val="28"/>
          <w:lang w:val="en-US"/>
        </w:rPr>
      </w:pPr>
    </w:p>
    <w:p w:rsidR="007600F3" w:rsidRPr="007600F3" w:rsidRDefault="007600F3" w:rsidP="000D3EA6">
      <w:pPr>
        <w:ind w:right="-285" w:firstLine="709"/>
        <w:jc w:val="center"/>
        <w:rPr>
          <w:b/>
          <w:bCs/>
          <w:sz w:val="28"/>
          <w:szCs w:val="28"/>
          <w:lang w:val="en-US"/>
        </w:rPr>
      </w:pPr>
    </w:p>
    <w:p w:rsidR="007600F3" w:rsidRPr="007600F3" w:rsidRDefault="007600F3" w:rsidP="000D3EA6">
      <w:pPr>
        <w:ind w:right="-285" w:firstLine="709"/>
        <w:jc w:val="center"/>
        <w:rPr>
          <w:b/>
          <w:bCs/>
          <w:sz w:val="28"/>
          <w:szCs w:val="28"/>
          <w:lang w:val="en-US"/>
        </w:rPr>
      </w:pPr>
    </w:p>
    <w:p w:rsidR="007600F3" w:rsidRPr="007600F3" w:rsidRDefault="007600F3" w:rsidP="000D3EA6">
      <w:pPr>
        <w:ind w:right="-285" w:firstLine="709"/>
        <w:jc w:val="center"/>
        <w:rPr>
          <w:b/>
          <w:bCs/>
          <w:sz w:val="28"/>
          <w:szCs w:val="28"/>
          <w:lang w:val="en-US"/>
        </w:rPr>
      </w:pPr>
    </w:p>
    <w:p w:rsidR="007600F3" w:rsidRPr="00E97374" w:rsidRDefault="007600F3" w:rsidP="007600F3">
      <w:pPr>
        <w:tabs>
          <w:tab w:val="left" w:pos="1134"/>
        </w:tabs>
        <w:ind w:firstLine="709"/>
        <w:rPr>
          <w:b/>
          <w:sz w:val="28"/>
          <w:szCs w:val="28"/>
          <w:lang w:val="en-US"/>
        </w:rPr>
      </w:pPr>
      <w:r w:rsidRPr="00E97374">
        <w:rPr>
          <w:rStyle w:val="alt-edited"/>
          <w:sz w:val="28"/>
          <w:szCs w:val="28"/>
          <w:lang w:val="en-US"/>
        </w:rPr>
        <w:t>Criteria for assessing students' knowledge</w:t>
      </w:r>
    </w:p>
    <w:p w:rsidR="007600F3" w:rsidRPr="00E97374" w:rsidRDefault="007600F3" w:rsidP="007600F3">
      <w:pPr>
        <w:tabs>
          <w:tab w:val="left" w:pos="1134"/>
        </w:tabs>
        <w:ind w:firstLine="709"/>
        <w:rPr>
          <w:b/>
          <w:sz w:val="28"/>
          <w:szCs w:val="28"/>
          <w:lang w:val="en-US"/>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993"/>
        <w:gridCol w:w="850"/>
        <w:gridCol w:w="1134"/>
        <w:gridCol w:w="6095"/>
      </w:tblGrid>
      <w:tr w:rsidR="007600F3" w:rsidRPr="00713FE9" w:rsidTr="002E54BE">
        <w:tc>
          <w:tcPr>
            <w:tcW w:w="851" w:type="dxa"/>
          </w:tcPr>
          <w:p w:rsidR="007600F3" w:rsidRPr="003F55BB" w:rsidRDefault="007600F3" w:rsidP="002E54BE">
            <w:pPr>
              <w:tabs>
                <w:tab w:val="left" w:pos="743"/>
              </w:tabs>
              <w:ind w:right="-108"/>
              <w:jc w:val="center"/>
              <w:rPr>
                <w:bCs/>
              </w:rPr>
            </w:pPr>
            <w:proofErr w:type="spellStart"/>
            <w:r w:rsidRPr="003F55BB">
              <w:rPr>
                <w:rStyle w:val="shorttext"/>
              </w:rPr>
              <w:t>Evaluation</w:t>
            </w:r>
            <w:proofErr w:type="spellEnd"/>
            <w:r w:rsidRPr="003F55BB">
              <w:rPr>
                <w:rStyle w:val="shorttext"/>
              </w:rPr>
              <w:t xml:space="preserve"> </w:t>
            </w:r>
            <w:proofErr w:type="spellStart"/>
            <w:r w:rsidRPr="003F55BB">
              <w:rPr>
                <w:rStyle w:val="shorttext"/>
              </w:rPr>
              <w:t>by</w:t>
            </w:r>
            <w:proofErr w:type="spellEnd"/>
            <w:r w:rsidRPr="003F55BB">
              <w:rPr>
                <w:rStyle w:val="shorttext"/>
              </w:rPr>
              <w:t xml:space="preserve"> </w:t>
            </w:r>
            <w:proofErr w:type="spellStart"/>
            <w:r w:rsidRPr="003F55BB">
              <w:rPr>
                <w:rStyle w:val="shorttext"/>
              </w:rPr>
              <w:t>letter</w:t>
            </w:r>
            <w:proofErr w:type="spellEnd"/>
            <w:r w:rsidRPr="003F55BB">
              <w:rPr>
                <w:rStyle w:val="shorttext"/>
              </w:rPr>
              <w:t xml:space="preserve"> </w:t>
            </w:r>
            <w:proofErr w:type="spellStart"/>
            <w:r w:rsidRPr="003F55BB">
              <w:rPr>
                <w:rStyle w:val="shorttext"/>
              </w:rPr>
              <w:t>system</w:t>
            </w:r>
            <w:proofErr w:type="spellEnd"/>
          </w:p>
        </w:tc>
        <w:tc>
          <w:tcPr>
            <w:tcW w:w="993" w:type="dxa"/>
          </w:tcPr>
          <w:p w:rsidR="007600F3" w:rsidRPr="003F55BB" w:rsidRDefault="007600F3" w:rsidP="002E54BE">
            <w:pPr>
              <w:tabs>
                <w:tab w:val="left" w:pos="743"/>
              </w:tabs>
              <w:ind w:right="-108"/>
              <w:jc w:val="center"/>
              <w:rPr>
                <w:bCs/>
              </w:rPr>
            </w:pPr>
            <w:r w:rsidRPr="003F55BB">
              <w:rPr>
                <w:rStyle w:val="shorttext"/>
                <w:lang w:val="en-US"/>
              </w:rPr>
              <w:t xml:space="preserve">Numeral </w:t>
            </w:r>
            <w:proofErr w:type="spellStart"/>
            <w:r w:rsidRPr="003F55BB">
              <w:rPr>
                <w:rStyle w:val="shorttext"/>
              </w:rPr>
              <w:t>equivalent</w:t>
            </w:r>
            <w:proofErr w:type="spellEnd"/>
            <w:r w:rsidRPr="003F55BB">
              <w:rPr>
                <w:rStyle w:val="shorttext"/>
              </w:rPr>
              <w:t xml:space="preserve"> </w:t>
            </w:r>
            <w:proofErr w:type="spellStart"/>
            <w:r w:rsidRPr="003F55BB">
              <w:rPr>
                <w:rStyle w:val="shorttext"/>
              </w:rPr>
              <w:t>of</w:t>
            </w:r>
            <w:proofErr w:type="spellEnd"/>
            <w:r w:rsidRPr="003F55BB">
              <w:rPr>
                <w:rStyle w:val="shorttext"/>
              </w:rPr>
              <w:t xml:space="preserve"> </w:t>
            </w:r>
            <w:proofErr w:type="spellStart"/>
            <w:r w:rsidRPr="003F55BB">
              <w:rPr>
                <w:rStyle w:val="shorttext"/>
              </w:rPr>
              <w:t>points</w:t>
            </w:r>
            <w:proofErr w:type="spellEnd"/>
          </w:p>
        </w:tc>
        <w:tc>
          <w:tcPr>
            <w:tcW w:w="850" w:type="dxa"/>
          </w:tcPr>
          <w:p w:rsidR="007600F3" w:rsidRPr="003F55BB" w:rsidRDefault="007600F3" w:rsidP="002E54BE">
            <w:pPr>
              <w:tabs>
                <w:tab w:val="left" w:pos="743"/>
              </w:tabs>
              <w:ind w:right="-108"/>
              <w:jc w:val="center"/>
              <w:rPr>
                <w:bCs/>
                <w:lang w:val="en-US"/>
              </w:rPr>
            </w:pPr>
            <w:r w:rsidRPr="003F55BB">
              <w:rPr>
                <w:bCs/>
              </w:rPr>
              <w:t>%-</w:t>
            </w:r>
            <w:r w:rsidRPr="003F55BB">
              <w:rPr>
                <w:bCs/>
                <w:lang w:val="en-US"/>
              </w:rPr>
              <w:t xml:space="preserve"> content</w:t>
            </w:r>
          </w:p>
        </w:tc>
        <w:tc>
          <w:tcPr>
            <w:tcW w:w="1134" w:type="dxa"/>
          </w:tcPr>
          <w:p w:rsidR="007600F3" w:rsidRPr="003F55BB" w:rsidRDefault="007600F3" w:rsidP="002E54BE">
            <w:pPr>
              <w:tabs>
                <w:tab w:val="left" w:pos="743"/>
              </w:tabs>
              <w:ind w:right="-108"/>
              <w:jc w:val="center"/>
              <w:rPr>
                <w:bCs/>
                <w:lang w:val="en-US"/>
              </w:rPr>
            </w:pPr>
            <w:r w:rsidRPr="003F55BB">
              <w:rPr>
                <w:rStyle w:val="shorttext"/>
                <w:lang w:val="en-US"/>
              </w:rPr>
              <w:t>Evaluation according to the traditional system</w:t>
            </w:r>
          </w:p>
        </w:tc>
        <w:tc>
          <w:tcPr>
            <w:tcW w:w="6095" w:type="dxa"/>
          </w:tcPr>
          <w:p w:rsidR="007600F3" w:rsidRPr="003F55BB" w:rsidRDefault="007600F3" w:rsidP="002E54BE">
            <w:pPr>
              <w:tabs>
                <w:tab w:val="left" w:pos="743"/>
              </w:tabs>
              <w:ind w:right="-108"/>
              <w:jc w:val="center"/>
              <w:rPr>
                <w:bCs/>
                <w:lang w:val="en-US"/>
              </w:rPr>
            </w:pPr>
            <w:r w:rsidRPr="003F55BB">
              <w:rPr>
                <w:rStyle w:val="alt-edited"/>
                <w:lang w:val="en-US"/>
              </w:rPr>
              <w:t>Criteria for assessing students' knowledge</w:t>
            </w:r>
          </w:p>
        </w:tc>
      </w:tr>
      <w:tr w:rsidR="007600F3" w:rsidRPr="00713FE9" w:rsidTr="002E54BE">
        <w:tc>
          <w:tcPr>
            <w:tcW w:w="851" w:type="dxa"/>
            <w:vAlign w:val="center"/>
          </w:tcPr>
          <w:p w:rsidR="007600F3" w:rsidRPr="003F55BB" w:rsidRDefault="007600F3" w:rsidP="002E54BE">
            <w:pPr>
              <w:tabs>
                <w:tab w:val="left" w:pos="743"/>
              </w:tabs>
              <w:ind w:right="-108"/>
              <w:jc w:val="center"/>
              <w:rPr>
                <w:bCs/>
              </w:rPr>
            </w:pPr>
            <w:r w:rsidRPr="003F55BB">
              <w:rPr>
                <w:bCs/>
              </w:rPr>
              <w:t>А</w:t>
            </w:r>
          </w:p>
        </w:tc>
        <w:tc>
          <w:tcPr>
            <w:tcW w:w="993" w:type="dxa"/>
            <w:vAlign w:val="center"/>
          </w:tcPr>
          <w:p w:rsidR="007600F3" w:rsidRPr="003F55BB" w:rsidRDefault="007600F3" w:rsidP="002E54BE">
            <w:pPr>
              <w:tabs>
                <w:tab w:val="left" w:pos="743"/>
              </w:tabs>
              <w:ind w:right="-108"/>
              <w:jc w:val="center"/>
              <w:rPr>
                <w:bCs/>
              </w:rPr>
            </w:pPr>
            <w:r w:rsidRPr="003F55BB">
              <w:rPr>
                <w:bCs/>
              </w:rPr>
              <w:t>4,0</w:t>
            </w:r>
          </w:p>
        </w:tc>
        <w:tc>
          <w:tcPr>
            <w:tcW w:w="850" w:type="dxa"/>
            <w:vAlign w:val="center"/>
          </w:tcPr>
          <w:p w:rsidR="007600F3" w:rsidRPr="003F55BB" w:rsidRDefault="007600F3" w:rsidP="002E54BE">
            <w:pPr>
              <w:tabs>
                <w:tab w:val="left" w:pos="743"/>
              </w:tabs>
              <w:ind w:right="-108"/>
              <w:jc w:val="center"/>
              <w:rPr>
                <w:bCs/>
              </w:rPr>
            </w:pPr>
            <w:r w:rsidRPr="003F55BB">
              <w:rPr>
                <w:bCs/>
              </w:rPr>
              <w:t>95-100</w:t>
            </w:r>
          </w:p>
        </w:tc>
        <w:tc>
          <w:tcPr>
            <w:tcW w:w="1134" w:type="dxa"/>
            <w:vMerge w:val="restart"/>
            <w:textDirection w:val="btLr"/>
            <w:vAlign w:val="center"/>
          </w:tcPr>
          <w:p w:rsidR="007600F3" w:rsidRPr="003F55BB" w:rsidRDefault="007600F3" w:rsidP="002E54BE">
            <w:pPr>
              <w:tabs>
                <w:tab w:val="left" w:pos="743"/>
              </w:tabs>
              <w:ind w:right="-108"/>
              <w:jc w:val="center"/>
              <w:rPr>
                <w:bCs/>
                <w:lang w:val="en-US"/>
              </w:rPr>
            </w:pPr>
            <w:r w:rsidRPr="003F55BB">
              <w:rPr>
                <w:bCs/>
                <w:lang w:val="en-US"/>
              </w:rPr>
              <w:t>Excellent</w:t>
            </w:r>
          </w:p>
        </w:tc>
        <w:tc>
          <w:tcPr>
            <w:tcW w:w="6095" w:type="dxa"/>
          </w:tcPr>
          <w:p w:rsidR="007600F3" w:rsidRPr="003F55BB" w:rsidRDefault="007600F3" w:rsidP="002E54BE">
            <w:pPr>
              <w:tabs>
                <w:tab w:val="left" w:pos="743"/>
              </w:tabs>
              <w:ind w:right="-108"/>
              <w:rPr>
                <w:lang w:val="en-US"/>
              </w:rPr>
            </w:pPr>
            <w:r w:rsidRPr="003F55BB">
              <w:rPr>
                <w:rStyle w:val="shorttext"/>
                <w:lang w:val="en-US"/>
              </w:rPr>
              <w:t>The student demonstrates</w:t>
            </w:r>
            <w:r w:rsidRPr="003F55BB">
              <w:rPr>
                <w:lang w:val="en-US"/>
              </w:rPr>
              <w:t>:</w:t>
            </w:r>
          </w:p>
          <w:p w:rsidR="007600F3" w:rsidRPr="003F55BB" w:rsidRDefault="007600F3" w:rsidP="002E54BE">
            <w:pPr>
              <w:tabs>
                <w:tab w:val="left" w:pos="743"/>
              </w:tabs>
              <w:ind w:right="-108"/>
              <w:rPr>
                <w:lang w:val="en-US"/>
              </w:rPr>
            </w:pPr>
            <w:r w:rsidRPr="003F55BB">
              <w:rPr>
                <w:lang w:val="en-US"/>
              </w:rPr>
              <w:t>- a deep and lasting assimilation of program material</w:t>
            </w:r>
            <w:r w:rsidRPr="003F55BB">
              <w:rPr>
                <w:lang w:val="en-US"/>
              </w:rPr>
              <w:br/>
              <w:t>- complete, consistent, competent and logically presented answers for all types of activities;</w:t>
            </w:r>
            <w:r w:rsidRPr="003F55BB">
              <w:rPr>
                <w:lang w:val="en-US"/>
              </w:rPr>
              <w:br/>
              <w:t>- Ability to freely cope with the tasks;</w:t>
            </w:r>
            <w:r w:rsidRPr="003F55BB">
              <w:rPr>
                <w:lang w:val="en-US"/>
              </w:rPr>
              <w:br/>
              <w:t>- correct, well-founded decisions,</w:t>
            </w:r>
            <w:r w:rsidRPr="003F55BB">
              <w:rPr>
                <w:lang w:val="en-US"/>
              </w:rPr>
              <w:br/>
              <w:t>- skills in the use of information from basic and additional specialized literature in the study of discipline,</w:t>
            </w:r>
            <w:r w:rsidRPr="003F55BB">
              <w:rPr>
                <w:lang w:val="en-US"/>
              </w:rPr>
              <w:br/>
              <w:t>- the ability to self-systematize the program material;</w:t>
            </w:r>
            <w:r w:rsidRPr="003F55BB">
              <w:rPr>
                <w:lang w:val="en-US"/>
              </w:rPr>
              <w:br/>
              <w:t>- Possession of versatile skills and methods of performing all types of tasks;</w:t>
            </w:r>
            <w:r w:rsidRPr="003F55BB">
              <w:rPr>
                <w:lang w:val="en-US"/>
              </w:rPr>
              <w:br/>
              <w:t>- Ability to work with foreign literature and information resources of the Internet;</w:t>
            </w:r>
            <w:r w:rsidRPr="003F55BB">
              <w:rPr>
                <w:lang w:val="en-US"/>
              </w:rPr>
              <w:br/>
              <w:t>- Timely and high-quality execution of all types of tasks.</w:t>
            </w:r>
          </w:p>
        </w:tc>
      </w:tr>
      <w:tr w:rsidR="007600F3" w:rsidRPr="00713FE9" w:rsidTr="002E54BE">
        <w:tc>
          <w:tcPr>
            <w:tcW w:w="851" w:type="dxa"/>
            <w:vAlign w:val="center"/>
          </w:tcPr>
          <w:p w:rsidR="007600F3" w:rsidRPr="003F55BB" w:rsidRDefault="007600F3" w:rsidP="002E54BE">
            <w:pPr>
              <w:tabs>
                <w:tab w:val="left" w:pos="743"/>
              </w:tabs>
              <w:ind w:right="-108"/>
              <w:jc w:val="center"/>
              <w:rPr>
                <w:bCs/>
              </w:rPr>
            </w:pPr>
            <w:r w:rsidRPr="003F55BB">
              <w:rPr>
                <w:bCs/>
              </w:rPr>
              <w:t>А-</w:t>
            </w:r>
          </w:p>
        </w:tc>
        <w:tc>
          <w:tcPr>
            <w:tcW w:w="993" w:type="dxa"/>
            <w:vAlign w:val="center"/>
          </w:tcPr>
          <w:p w:rsidR="007600F3" w:rsidRPr="003F55BB" w:rsidRDefault="007600F3" w:rsidP="002E54BE">
            <w:pPr>
              <w:tabs>
                <w:tab w:val="left" w:pos="743"/>
              </w:tabs>
              <w:ind w:right="-108"/>
              <w:jc w:val="center"/>
              <w:rPr>
                <w:bCs/>
              </w:rPr>
            </w:pPr>
            <w:r w:rsidRPr="003F55BB">
              <w:rPr>
                <w:bCs/>
              </w:rPr>
              <w:t>3,67</w:t>
            </w:r>
          </w:p>
        </w:tc>
        <w:tc>
          <w:tcPr>
            <w:tcW w:w="850" w:type="dxa"/>
            <w:vAlign w:val="center"/>
          </w:tcPr>
          <w:p w:rsidR="007600F3" w:rsidRPr="003F55BB" w:rsidRDefault="007600F3" w:rsidP="002E54BE">
            <w:pPr>
              <w:tabs>
                <w:tab w:val="left" w:pos="743"/>
              </w:tabs>
              <w:ind w:right="-108"/>
              <w:jc w:val="center"/>
              <w:rPr>
                <w:bCs/>
              </w:rPr>
            </w:pPr>
            <w:r w:rsidRPr="003F55BB">
              <w:rPr>
                <w:bCs/>
              </w:rPr>
              <w:t>90-94</w:t>
            </w:r>
          </w:p>
        </w:tc>
        <w:tc>
          <w:tcPr>
            <w:tcW w:w="1134" w:type="dxa"/>
            <w:vMerge/>
            <w:textDirection w:val="btLr"/>
            <w:vAlign w:val="center"/>
          </w:tcPr>
          <w:p w:rsidR="007600F3" w:rsidRPr="003F55BB" w:rsidRDefault="007600F3" w:rsidP="002E54BE">
            <w:pPr>
              <w:tabs>
                <w:tab w:val="left" w:pos="743"/>
              </w:tabs>
              <w:ind w:right="-108"/>
              <w:jc w:val="center"/>
              <w:rPr>
                <w:bCs/>
              </w:rPr>
            </w:pPr>
          </w:p>
        </w:tc>
        <w:tc>
          <w:tcPr>
            <w:tcW w:w="6095" w:type="dxa"/>
          </w:tcPr>
          <w:p w:rsidR="007600F3" w:rsidRPr="003F55BB" w:rsidRDefault="007600F3" w:rsidP="002E54BE">
            <w:pPr>
              <w:tabs>
                <w:tab w:val="left" w:pos="743"/>
              </w:tabs>
              <w:ind w:right="-108"/>
              <w:rPr>
                <w:lang w:val="en-US"/>
              </w:rPr>
            </w:pPr>
            <w:r w:rsidRPr="003F55BB">
              <w:rPr>
                <w:rStyle w:val="shorttext"/>
                <w:lang w:val="en-US"/>
              </w:rPr>
              <w:t>The student demonstrates</w:t>
            </w:r>
            <w:r w:rsidRPr="003F55BB">
              <w:rPr>
                <w:lang w:val="en-US"/>
              </w:rPr>
              <w:t>:</w:t>
            </w:r>
          </w:p>
          <w:p w:rsidR="007600F3" w:rsidRPr="003F55BB" w:rsidRDefault="007600F3" w:rsidP="002E54BE">
            <w:pPr>
              <w:pStyle w:val="af1"/>
              <w:tabs>
                <w:tab w:val="left" w:pos="743"/>
              </w:tabs>
              <w:spacing w:before="0" w:beforeAutospacing="0" w:after="0" w:afterAutospacing="0"/>
              <w:ind w:right="-108"/>
              <w:rPr>
                <w:lang w:val="en-US"/>
              </w:rPr>
            </w:pPr>
            <w:r w:rsidRPr="003F55BB">
              <w:rPr>
                <w:lang w:val="en-US"/>
              </w:rPr>
              <w:t>- Deep assimilation of program material;</w:t>
            </w:r>
            <w:r w:rsidRPr="003F55BB">
              <w:rPr>
                <w:lang w:val="en-US"/>
              </w:rPr>
              <w:br/>
              <w:t>- complete, consistent and logically presented answers for all activities;</w:t>
            </w:r>
            <w:r w:rsidRPr="003F55BB">
              <w:rPr>
                <w:lang w:val="en-US"/>
              </w:rPr>
              <w:br/>
              <w:t>- ability to cope with the tasks;</w:t>
            </w:r>
            <w:r w:rsidRPr="003F55BB">
              <w:rPr>
                <w:lang w:val="en-US"/>
              </w:rPr>
              <w:br/>
              <w:t>- the right decisions,</w:t>
            </w:r>
            <w:r w:rsidRPr="003F55BB">
              <w:rPr>
                <w:lang w:val="en-US"/>
              </w:rPr>
              <w:br/>
              <w:t>- skills of using special literature in the study of discipline,</w:t>
            </w:r>
            <w:r w:rsidRPr="003F55BB">
              <w:rPr>
                <w:lang w:val="en-US"/>
              </w:rPr>
              <w:br/>
              <w:t>- the ability to self-systematize the program material;</w:t>
            </w:r>
            <w:r w:rsidRPr="003F55BB">
              <w:rPr>
                <w:lang w:val="en-US"/>
              </w:rPr>
              <w:br/>
              <w:t>- Possession of skills and techniques for performing all types of tasks;</w:t>
            </w:r>
            <w:r w:rsidRPr="003F55BB">
              <w:rPr>
                <w:lang w:val="en-US"/>
              </w:rPr>
              <w:br/>
              <w:t>- Timely execution of all types of tasks.</w:t>
            </w:r>
          </w:p>
        </w:tc>
      </w:tr>
      <w:tr w:rsidR="007600F3" w:rsidRPr="00713FE9" w:rsidTr="002E54BE">
        <w:tc>
          <w:tcPr>
            <w:tcW w:w="851" w:type="dxa"/>
            <w:vAlign w:val="center"/>
          </w:tcPr>
          <w:p w:rsidR="007600F3" w:rsidRPr="003F55BB" w:rsidRDefault="007600F3" w:rsidP="002E54BE">
            <w:pPr>
              <w:tabs>
                <w:tab w:val="left" w:pos="743"/>
              </w:tabs>
              <w:ind w:right="-108"/>
              <w:jc w:val="center"/>
              <w:rPr>
                <w:bCs/>
              </w:rPr>
            </w:pPr>
            <w:r w:rsidRPr="003F55BB">
              <w:rPr>
                <w:bCs/>
              </w:rPr>
              <w:t>В+</w:t>
            </w:r>
          </w:p>
        </w:tc>
        <w:tc>
          <w:tcPr>
            <w:tcW w:w="993" w:type="dxa"/>
            <w:vAlign w:val="center"/>
          </w:tcPr>
          <w:p w:rsidR="007600F3" w:rsidRPr="003F55BB" w:rsidRDefault="007600F3" w:rsidP="002E54BE">
            <w:pPr>
              <w:tabs>
                <w:tab w:val="left" w:pos="743"/>
              </w:tabs>
              <w:ind w:right="-108"/>
              <w:jc w:val="center"/>
              <w:rPr>
                <w:bCs/>
              </w:rPr>
            </w:pPr>
            <w:r w:rsidRPr="003F55BB">
              <w:rPr>
                <w:bCs/>
              </w:rPr>
              <w:t>3,33</w:t>
            </w:r>
          </w:p>
        </w:tc>
        <w:tc>
          <w:tcPr>
            <w:tcW w:w="850" w:type="dxa"/>
            <w:vAlign w:val="center"/>
          </w:tcPr>
          <w:p w:rsidR="007600F3" w:rsidRPr="003F55BB" w:rsidRDefault="007600F3" w:rsidP="002E54BE">
            <w:pPr>
              <w:tabs>
                <w:tab w:val="left" w:pos="743"/>
              </w:tabs>
              <w:ind w:right="-108"/>
              <w:jc w:val="center"/>
              <w:rPr>
                <w:bCs/>
              </w:rPr>
            </w:pPr>
            <w:r w:rsidRPr="003F55BB">
              <w:rPr>
                <w:bCs/>
              </w:rPr>
              <w:t>85-89</w:t>
            </w:r>
          </w:p>
        </w:tc>
        <w:tc>
          <w:tcPr>
            <w:tcW w:w="1134" w:type="dxa"/>
            <w:vMerge w:val="restart"/>
            <w:textDirection w:val="btLr"/>
            <w:vAlign w:val="center"/>
          </w:tcPr>
          <w:p w:rsidR="007600F3" w:rsidRPr="003F55BB" w:rsidRDefault="007600F3" w:rsidP="002E54BE">
            <w:pPr>
              <w:tabs>
                <w:tab w:val="left" w:pos="743"/>
              </w:tabs>
              <w:ind w:right="-108"/>
              <w:jc w:val="center"/>
              <w:rPr>
                <w:bCs/>
                <w:lang w:val="en-US"/>
              </w:rPr>
            </w:pPr>
            <w:r w:rsidRPr="003F55BB">
              <w:rPr>
                <w:bCs/>
                <w:lang w:val="en-US"/>
              </w:rPr>
              <w:t>Good</w:t>
            </w:r>
          </w:p>
        </w:tc>
        <w:tc>
          <w:tcPr>
            <w:tcW w:w="6095" w:type="dxa"/>
          </w:tcPr>
          <w:p w:rsidR="007600F3" w:rsidRPr="003F55BB" w:rsidRDefault="007600F3" w:rsidP="002E54BE">
            <w:pPr>
              <w:tabs>
                <w:tab w:val="left" w:pos="743"/>
              </w:tabs>
              <w:ind w:right="-108"/>
              <w:rPr>
                <w:lang w:val="en-US"/>
              </w:rPr>
            </w:pPr>
            <w:r w:rsidRPr="003F55BB">
              <w:rPr>
                <w:rStyle w:val="shorttext"/>
                <w:lang w:val="en-US"/>
              </w:rPr>
              <w:t>The student demonstrates</w:t>
            </w:r>
            <w:r w:rsidRPr="003F55BB">
              <w:rPr>
                <w:lang w:val="en-US"/>
              </w:rPr>
              <w:t>:</w:t>
            </w:r>
          </w:p>
          <w:p w:rsidR="007600F3" w:rsidRPr="003F55BB" w:rsidRDefault="007600F3" w:rsidP="002E54BE">
            <w:pPr>
              <w:tabs>
                <w:tab w:val="left" w:pos="743"/>
              </w:tabs>
              <w:ind w:right="-108"/>
              <w:rPr>
                <w:lang w:val="en-US"/>
              </w:rPr>
            </w:pPr>
            <w:r w:rsidRPr="003F55BB">
              <w:rPr>
                <w:lang w:val="en-US"/>
              </w:rPr>
              <w:t>- assimilation of program material;</w:t>
            </w:r>
            <w:r w:rsidRPr="003F55BB">
              <w:rPr>
                <w:lang w:val="en-US"/>
              </w:rPr>
              <w:br/>
              <w:t>- complete, consistent, literate, without significant inaccuracies, an account of the answers for all kinds of tasks;</w:t>
            </w:r>
            <w:r w:rsidRPr="003F55BB">
              <w:rPr>
                <w:lang w:val="en-US"/>
              </w:rPr>
              <w:br/>
              <w:t>- correct application of theoretical knowledge</w:t>
            </w:r>
            <w:r w:rsidRPr="003F55BB">
              <w:rPr>
                <w:lang w:val="en-US"/>
              </w:rPr>
              <w:br/>
              <w:t>- Possession of necessary skills in the performance of applied tasks</w:t>
            </w:r>
            <w:r w:rsidRPr="003F55BB">
              <w:rPr>
                <w:lang w:val="en-US"/>
              </w:rPr>
              <w:br/>
              <w:t>- skills in using recommended literature in the study of discipline,</w:t>
            </w:r>
            <w:r w:rsidRPr="003F55BB">
              <w:rPr>
                <w:lang w:val="en-US"/>
              </w:rPr>
              <w:br/>
              <w:t>- skills of systematization of program material;</w:t>
            </w:r>
            <w:r w:rsidRPr="003F55BB">
              <w:rPr>
                <w:lang w:val="en-US"/>
              </w:rPr>
              <w:br/>
              <w:t>- Possession of skills and techniques for performing all types of tasks;</w:t>
            </w:r>
            <w:r w:rsidRPr="003F55BB">
              <w:rPr>
                <w:lang w:val="en-US"/>
              </w:rPr>
              <w:br/>
              <w:t>- Timely execution of all types of tasks.</w:t>
            </w:r>
          </w:p>
        </w:tc>
      </w:tr>
      <w:tr w:rsidR="007600F3" w:rsidRPr="00713FE9" w:rsidTr="002E54BE">
        <w:tc>
          <w:tcPr>
            <w:tcW w:w="851" w:type="dxa"/>
            <w:vAlign w:val="center"/>
          </w:tcPr>
          <w:p w:rsidR="007600F3" w:rsidRPr="003F55BB" w:rsidRDefault="007600F3" w:rsidP="002E54BE">
            <w:pPr>
              <w:tabs>
                <w:tab w:val="left" w:pos="743"/>
              </w:tabs>
              <w:ind w:right="-108"/>
              <w:jc w:val="center"/>
              <w:rPr>
                <w:bCs/>
              </w:rPr>
            </w:pPr>
            <w:r w:rsidRPr="003F55BB">
              <w:rPr>
                <w:bCs/>
              </w:rPr>
              <w:t>В</w:t>
            </w:r>
          </w:p>
        </w:tc>
        <w:tc>
          <w:tcPr>
            <w:tcW w:w="993" w:type="dxa"/>
            <w:vAlign w:val="center"/>
          </w:tcPr>
          <w:p w:rsidR="007600F3" w:rsidRPr="003F55BB" w:rsidRDefault="007600F3" w:rsidP="002E54BE">
            <w:pPr>
              <w:tabs>
                <w:tab w:val="left" w:pos="743"/>
              </w:tabs>
              <w:ind w:right="-108"/>
              <w:jc w:val="center"/>
              <w:rPr>
                <w:bCs/>
              </w:rPr>
            </w:pPr>
            <w:r w:rsidRPr="003F55BB">
              <w:rPr>
                <w:bCs/>
              </w:rPr>
              <w:t>3,0</w:t>
            </w:r>
          </w:p>
        </w:tc>
        <w:tc>
          <w:tcPr>
            <w:tcW w:w="850" w:type="dxa"/>
            <w:vAlign w:val="center"/>
          </w:tcPr>
          <w:p w:rsidR="007600F3" w:rsidRPr="003F55BB" w:rsidRDefault="007600F3" w:rsidP="002E54BE">
            <w:pPr>
              <w:tabs>
                <w:tab w:val="left" w:pos="743"/>
              </w:tabs>
              <w:ind w:right="-108"/>
              <w:jc w:val="center"/>
              <w:rPr>
                <w:bCs/>
              </w:rPr>
            </w:pPr>
            <w:r w:rsidRPr="003F55BB">
              <w:rPr>
                <w:bCs/>
              </w:rPr>
              <w:t>80-84</w:t>
            </w:r>
          </w:p>
        </w:tc>
        <w:tc>
          <w:tcPr>
            <w:tcW w:w="1134" w:type="dxa"/>
            <w:vMerge/>
            <w:textDirection w:val="btLr"/>
            <w:vAlign w:val="center"/>
          </w:tcPr>
          <w:p w:rsidR="007600F3" w:rsidRPr="003F55BB" w:rsidRDefault="007600F3" w:rsidP="002E54BE">
            <w:pPr>
              <w:tabs>
                <w:tab w:val="left" w:pos="743"/>
              </w:tabs>
              <w:ind w:right="-108"/>
              <w:jc w:val="center"/>
              <w:rPr>
                <w:bCs/>
              </w:rPr>
            </w:pPr>
          </w:p>
        </w:tc>
        <w:tc>
          <w:tcPr>
            <w:tcW w:w="6095" w:type="dxa"/>
          </w:tcPr>
          <w:p w:rsidR="007600F3" w:rsidRPr="003F55BB" w:rsidRDefault="007600F3" w:rsidP="002E54BE">
            <w:pPr>
              <w:tabs>
                <w:tab w:val="left" w:pos="743"/>
              </w:tabs>
              <w:ind w:right="-108"/>
              <w:jc w:val="both"/>
              <w:rPr>
                <w:lang w:val="en-US"/>
              </w:rPr>
            </w:pPr>
            <w:r w:rsidRPr="003F55BB">
              <w:rPr>
                <w:rStyle w:val="shorttext"/>
                <w:lang w:val="en-US"/>
              </w:rPr>
              <w:t>The student demonstrates</w:t>
            </w:r>
            <w:r w:rsidRPr="003F55BB">
              <w:rPr>
                <w:lang w:val="en-US"/>
              </w:rPr>
              <w:t>:</w:t>
            </w:r>
          </w:p>
          <w:p w:rsidR="007600F3" w:rsidRPr="003F55BB" w:rsidRDefault="007600F3" w:rsidP="002E54BE">
            <w:pPr>
              <w:pStyle w:val="af1"/>
              <w:tabs>
                <w:tab w:val="left" w:pos="743"/>
              </w:tabs>
              <w:spacing w:before="0" w:beforeAutospacing="0" w:after="0" w:afterAutospacing="0"/>
              <w:ind w:right="-108"/>
              <w:rPr>
                <w:lang w:val="en-US"/>
              </w:rPr>
            </w:pPr>
            <w:r w:rsidRPr="003F55BB">
              <w:rPr>
                <w:lang w:val="en-US"/>
              </w:rPr>
              <w:t>- assimilation of program material;</w:t>
            </w:r>
            <w:r w:rsidRPr="003F55BB">
              <w:rPr>
                <w:lang w:val="en-US"/>
              </w:rPr>
              <w:br/>
              <w:t>- a consistent presentation of the answers for all types of tasks with non-essential errors;</w:t>
            </w:r>
            <w:r w:rsidRPr="003F55BB">
              <w:rPr>
                <w:lang w:val="en-US"/>
              </w:rPr>
              <w:br/>
              <w:t>- skills in applying theoretical knowledge under the guidance of a teacher;</w:t>
            </w:r>
            <w:r w:rsidRPr="003F55BB">
              <w:rPr>
                <w:lang w:val="en-US"/>
              </w:rPr>
              <w:br/>
              <w:t>- Possession of necessary skills in performing practical tasks</w:t>
            </w:r>
            <w:r w:rsidRPr="003F55BB">
              <w:rPr>
                <w:lang w:val="en-US"/>
              </w:rPr>
              <w:br/>
              <w:t>- skills in using recommended literature in the study of discipline,</w:t>
            </w:r>
            <w:r w:rsidRPr="003F55BB">
              <w:rPr>
                <w:lang w:val="en-US"/>
              </w:rPr>
              <w:br/>
              <w:t>- skills of systematization of program material under the guidance of a teacher;</w:t>
            </w:r>
            <w:r w:rsidRPr="003F55BB">
              <w:rPr>
                <w:lang w:val="en-US"/>
              </w:rPr>
              <w:br/>
              <w:t>- mastering the skills of performing all kinds of tasks;</w:t>
            </w:r>
            <w:r w:rsidRPr="003F55BB">
              <w:rPr>
                <w:lang w:val="en-US"/>
              </w:rPr>
              <w:br/>
              <w:t>- the ability to independently correct mistakes made;</w:t>
            </w:r>
            <w:r w:rsidRPr="003F55BB">
              <w:rPr>
                <w:lang w:val="en-US"/>
              </w:rPr>
              <w:br/>
              <w:t>- the timely execution of all types of tasks with the elimination of errors.</w:t>
            </w:r>
          </w:p>
        </w:tc>
      </w:tr>
      <w:tr w:rsidR="007600F3" w:rsidRPr="00713FE9" w:rsidTr="002E54BE">
        <w:tc>
          <w:tcPr>
            <w:tcW w:w="851" w:type="dxa"/>
            <w:vAlign w:val="center"/>
          </w:tcPr>
          <w:p w:rsidR="007600F3" w:rsidRPr="003F55BB" w:rsidRDefault="007600F3" w:rsidP="002E54BE">
            <w:pPr>
              <w:tabs>
                <w:tab w:val="left" w:pos="743"/>
              </w:tabs>
              <w:ind w:right="-108"/>
              <w:jc w:val="center"/>
              <w:rPr>
                <w:bCs/>
              </w:rPr>
            </w:pPr>
            <w:r w:rsidRPr="003F55BB">
              <w:rPr>
                <w:bCs/>
              </w:rPr>
              <w:t>В-</w:t>
            </w:r>
          </w:p>
        </w:tc>
        <w:tc>
          <w:tcPr>
            <w:tcW w:w="993" w:type="dxa"/>
            <w:vAlign w:val="center"/>
          </w:tcPr>
          <w:p w:rsidR="007600F3" w:rsidRPr="003F55BB" w:rsidRDefault="007600F3" w:rsidP="002E54BE">
            <w:pPr>
              <w:tabs>
                <w:tab w:val="left" w:pos="743"/>
              </w:tabs>
              <w:ind w:right="-108"/>
              <w:jc w:val="center"/>
              <w:rPr>
                <w:bCs/>
              </w:rPr>
            </w:pPr>
            <w:r w:rsidRPr="003F55BB">
              <w:rPr>
                <w:bCs/>
              </w:rPr>
              <w:t>2,67</w:t>
            </w:r>
          </w:p>
        </w:tc>
        <w:tc>
          <w:tcPr>
            <w:tcW w:w="850" w:type="dxa"/>
            <w:vAlign w:val="center"/>
          </w:tcPr>
          <w:p w:rsidR="007600F3" w:rsidRPr="003F55BB" w:rsidRDefault="007600F3" w:rsidP="002E54BE">
            <w:pPr>
              <w:tabs>
                <w:tab w:val="left" w:pos="743"/>
              </w:tabs>
              <w:ind w:right="-108"/>
              <w:jc w:val="center"/>
              <w:rPr>
                <w:bCs/>
              </w:rPr>
            </w:pPr>
            <w:r w:rsidRPr="003F55BB">
              <w:rPr>
                <w:bCs/>
              </w:rPr>
              <w:t>75-79</w:t>
            </w:r>
          </w:p>
        </w:tc>
        <w:tc>
          <w:tcPr>
            <w:tcW w:w="1134" w:type="dxa"/>
            <w:vMerge/>
            <w:textDirection w:val="btLr"/>
            <w:vAlign w:val="center"/>
          </w:tcPr>
          <w:p w:rsidR="007600F3" w:rsidRPr="003F55BB" w:rsidRDefault="007600F3" w:rsidP="002E54BE">
            <w:pPr>
              <w:tabs>
                <w:tab w:val="left" w:pos="743"/>
              </w:tabs>
              <w:ind w:right="-108"/>
              <w:jc w:val="center"/>
              <w:rPr>
                <w:bCs/>
              </w:rPr>
            </w:pPr>
          </w:p>
        </w:tc>
        <w:tc>
          <w:tcPr>
            <w:tcW w:w="6095" w:type="dxa"/>
          </w:tcPr>
          <w:p w:rsidR="007600F3" w:rsidRPr="003F55BB" w:rsidRDefault="007600F3" w:rsidP="002E54BE">
            <w:pPr>
              <w:tabs>
                <w:tab w:val="left" w:pos="743"/>
              </w:tabs>
              <w:ind w:right="-108"/>
              <w:rPr>
                <w:lang w:val="en-US"/>
              </w:rPr>
            </w:pPr>
            <w:r w:rsidRPr="003F55BB">
              <w:rPr>
                <w:rStyle w:val="shorttext"/>
                <w:lang w:val="en-US"/>
              </w:rPr>
              <w:t>The student demonstrates</w:t>
            </w:r>
            <w:r w:rsidRPr="003F55BB">
              <w:rPr>
                <w:lang w:val="en-US"/>
              </w:rPr>
              <w:t>:</w:t>
            </w:r>
          </w:p>
          <w:p w:rsidR="007600F3" w:rsidRPr="003F55BB" w:rsidRDefault="007600F3" w:rsidP="002E54BE">
            <w:pPr>
              <w:tabs>
                <w:tab w:val="left" w:pos="743"/>
              </w:tabs>
              <w:ind w:right="-108"/>
              <w:rPr>
                <w:lang w:val="en-US"/>
              </w:rPr>
            </w:pPr>
            <w:r w:rsidRPr="003F55BB">
              <w:rPr>
                <w:lang w:val="en-US"/>
              </w:rPr>
              <w:t>- assimilation of program material;</w:t>
            </w:r>
            <w:r w:rsidRPr="003F55BB">
              <w:rPr>
                <w:lang w:val="en-US"/>
              </w:rPr>
              <w:br/>
              <w:t>- Ability to present answers with non-essential errors;</w:t>
            </w:r>
            <w:r w:rsidRPr="003F55BB">
              <w:rPr>
                <w:lang w:val="en-US"/>
              </w:rPr>
              <w:br/>
              <w:t>- skills in applying theoretical knowledge under the guidance of a teacher;</w:t>
            </w:r>
            <w:r w:rsidRPr="003F55BB">
              <w:rPr>
                <w:lang w:val="en-US"/>
              </w:rPr>
              <w:br/>
              <w:t>- Possession of techniques in the performance of practical tasks</w:t>
            </w:r>
            <w:r w:rsidRPr="003F55BB">
              <w:rPr>
                <w:lang w:val="en-US"/>
              </w:rPr>
              <w:br/>
              <w:t>- skills in using recommended literature under the guidance of a teacher</w:t>
            </w:r>
            <w:r w:rsidRPr="003F55BB">
              <w:rPr>
                <w:lang w:val="en-US"/>
              </w:rPr>
              <w:br/>
              <w:t>- skills of generalization of program material under the guidance of a teacher;</w:t>
            </w:r>
            <w:r w:rsidRPr="003F55BB">
              <w:rPr>
                <w:lang w:val="en-US"/>
              </w:rPr>
              <w:br/>
              <w:t>- the ability to correct mistakes made with the help of a teacher;</w:t>
            </w:r>
            <w:r w:rsidRPr="003F55BB">
              <w:rPr>
                <w:lang w:val="en-US"/>
              </w:rPr>
              <w:br/>
              <w:t>- the timely execution of all types of tasks with the elimination of errors.</w:t>
            </w:r>
          </w:p>
        </w:tc>
      </w:tr>
      <w:tr w:rsidR="007600F3" w:rsidRPr="00713FE9" w:rsidTr="002E54BE">
        <w:tc>
          <w:tcPr>
            <w:tcW w:w="851" w:type="dxa"/>
            <w:vAlign w:val="center"/>
          </w:tcPr>
          <w:p w:rsidR="007600F3" w:rsidRPr="003F55BB" w:rsidRDefault="007600F3" w:rsidP="002E54BE">
            <w:pPr>
              <w:tabs>
                <w:tab w:val="left" w:pos="743"/>
              </w:tabs>
              <w:ind w:right="-108"/>
              <w:jc w:val="center"/>
              <w:rPr>
                <w:bCs/>
              </w:rPr>
            </w:pPr>
            <w:r w:rsidRPr="003F55BB">
              <w:rPr>
                <w:bCs/>
              </w:rPr>
              <w:t>С+</w:t>
            </w:r>
          </w:p>
        </w:tc>
        <w:tc>
          <w:tcPr>
            <w:tcW w:w="993" w:type="dxa"/>
            <w:vAlign w:val="center"/>
          </w:tcPr>
          <w:p w:rsidR="007600F3" w:rsidRPr="003F55BB" w:rsidRDefault="007600F3" w:rsidP="002E54BE">
            <w:pPr>
              <w:tabs>
                <w:tab w:val="left" w:pos="743"/>
              </w:tabs>
              <w:ind w:right="-108"/>
              <w:jc w:val="center"/>
              <w:rPr>
                <w:bCs/>
              </w:rPr>
            </w:pPr>
            <w:r w:rsidRPr="003F55BB">
              <w:rPr>
                <w:bCs/>
              </w:rPr>
              <w:t>2,33</w:t>
            </w:r>
          </w:p>
        </w:tc>
        <w:tc>
          <w:tcPr>
            <w:tcW w:w="850" w:type="dxa"/>
            <w:vAlign w:val="center"/>
          </w:tcPr>
          <w:p w:rsidR="007600F3" w:rsidRPr="003F55BB" w:rsidRDefault="007600F3" w:rsidP="002E54BE">
            <w:pPr>
              <w:tabs>
                <w:tab w:val="left" w:pos="743"/>
              </w:tabs>
              <w:ind w:right="-108"/>
              <w:jc w:val="center"/>
              <w:rPr>
                <w:bCs/>
              </w:rPr>
            </w:pPr>
            <w:r w:rsidRPr="003F55BB">
              <w:rPr>
                <w:bCs/>
              </w:rPr>
              <w:t>70-74</w:t>
            </w:r>
          </w:p>
        </w:tc>
        <w:tc>
          <w:tcPr>
            <w:tcW w:w="1134" w:type="dxa"/>
            <w:vMerge w:val="restart"/>
            <w:textDirection w:val="btLr"/>
            <w:vAlign w:val="center"/>
          </w:tcPr>
          <w:p w:rsidR="007600F3" w:rsidRPr="003F55BB" w:rsidRDefault="007600F3" w:rsidP="002E54BE">
            <w:pPr>
              <w:tabs>
                <w:tab w:val="left" w:pos="743"/>
              </w:tabs>
              <w:ind w:right="-108"/>
              <w:jc w:val="center"/>
              <w:rPr>
                <w:bCs/>
              </w:rPr>
            </w:pPr>
            <w:proofErr w:type="spellStart"/>
            <w:r w:rsidRPr="003F55BB">
              <w:rPr>
                <w:rStyle w:val="shorttext"/>
              </w:rPr>
              <w:t>satisfactorily</w:t>
            </w:r>
            <w:proofErr w:type="spellEnd"/>
          </w:p>
        </w:tc>
        <w:tc>
          <w:tcPr>
            <w:tcW w:w="6095" w:type="dxa"/>
          </w:tcPr>
          <w:p w:rsidR="007600F3" w:rsidRPr="003F55BB" w:rsidRDefault="007600F3" w:rsidP="002E54BE">
            <w:pPr>
              <w:tabs>
                <w:tab w:val="left" w:pos="743"/>
              </w:tabs>
              <w:ind w:right="-108"/>
              <w:jc w:val="both"/>
              <w:rPr>
                <w:lang w:val="en-US"/>
              </w:rPr>
            </w:pPr>
            <w:r w:rsidRPr="003F55BB">
              <w:rPr>
                <w:rStyle w:val="shorttext"/>
                <w:lang w:val="en-US"/>
              </w:rPr>
              <w:t>The student demonstrates</w:t>
            </w:r>
            <w:r w:rsidRPr="003F55BB">
              <w:rPr>
                <w:lang w:val="en-US"/>
              </w:rPr>
              <w:t>:</w:t>
            </w:r>
          </w:p>
          <w:p w:rsidR="007600F3" w:rsidRPr="003F55BB" w:rsidRDefault="007600F3" w:rsidP="002E54BE">
            <w:pPr>
              <w:tabs>
                <w:tab w:val="left" w:pos="743"/>
              </w:tabs>
              <w:ind w:right="-108"/>
              <w:rPr>
                <w:lang w:val="en-US"/>
              </w:rPr>
            </w:pPr>
            <w:r w:rsidRPr="003F55BB">
              <w:rPr>
                <w:lang w:val="en-US"/>
              </w:rPr>
              <w:t>- mastering of the main material;</w:t>
            </w:r>
            <w:r w:rsidRPr="003F55BB">
              <w:rPr>
                <w:lang w:val="en-US"/>
              </w:rPr>
              <w:br/>
              <w:t>- Inadequate formulations when responding to all kinds of tasks;</w:t>
            </w:r>
            <w:r w:rsidRPr="003F55BB">
              <w:rPr>
                <w:lang w:val="en-US"/>
              </w:rPr>
              <w:br/>
              <w:t>- violation of the sequence in the presentation of the program material;</w:t>
            </w:r>
            <w:r w:rsidRPr="003F55BB">
              <w:rPr>
                <w:lang w:val="en-US"/>
              </w:rPr>
              <w:br/>
              <w:t>- difficulties in self-fulfillment of practical tasks;</w:t>
            </w:r>
            <w:r w:rsidRPr="003F55BB">
              <w:rPr>
                <w:lang w:val="en-US"/>
              </w:rPr>
              <w:br/>
              <w:t>- Possession of individual techniques in the performance of practical tasks</w:t>
            </w:r>
            <w:r w:rsidRPr="003F55BB">
              <w:rPr>
                <w:lang w:val="en-US"/>
              </w:rPr>
              <w:br/>
              <w:t>- skills in using the literature recommended by the teacher;</w:t>
            </w:r>
            <w:r w:rsidRPr="003F55BB">
              <w:rPr>
                <w:lang w:val="en-US"/>
              </w:rPr>
              <w:br/>
              <w:t>- skills of generalization of separate sections of program material under the guidance of a teacher;</w:t>
            </w:r>
            <w:r w:rsidRPr="003F55BB">
              <w:rPr>
                <w:lang w:val="en-US"/>
              </w:rPr>
              <w:br/>
              <w:t>- the ability to correct major mistakes made with the help of a teacher;</w:t>
            </w:r>
            <w:r w:rsidRPr="003F55BB">
              <w:rPr>
                <w:lang w:val="en-US"/>
              </w:rPr>
              <w:br/>
              <w:t>- execution of all types of tasks with elimination of errors.</w:t>
            </w:r>
          </w:p>
        </w:tc>
      </w:tr>
      <w:tr w:rsidR="007600F3" w:rsidRPr="00713FE9" w:rsidTr="002E54BE">
        <w:tc>
          <w:tcPr>
            <w:tcW w:w="851" w:type="dxa"/>
            <w:vAlign w:val="center"/>
          </w:tcPr>
          <w:p w:rsidR="007600F3" w:rsidRPr="003F55BB" w:rsidRDefault="007600F3" w:rsidP="002E54BE">
            <w:pPr>
              <w:tabs>
                <w:tab w:val="left" w:pos="743"/>
              </w:tabs>
              <w:ind w:right="-108"/>
              <w:jc w:val="center"/>
              <w:rPr>
                <w:bCs/>
              </w:rPr>
            </w:pPr>
            <w:r w:rsidRPr="003F55BB">
              <w:rPr>
                <w:bCs/>
              </w:rPr>
              <w:t>С</w:t>
            </w:r>
          </w:p>
        </w:tc>
        <w:tc>
          <w:tcPr>
            <w:tcW w:w="993" w:type="dxa"/>
            <w:vAlign w:val="center"/>
          </w:tcPr>
          <w:p w:rsidR="007600F3" w:rsidRPr="003F55BB" w:rsidRDefault="007600F3" w:rsidP="002E54BE">
            <w:pPr>
              <w:tabs>
                <w:tab w:val="left" w:pos="743"/>
              </w:tabs>
              <w:ind w:right="-108"/>
              <w:jc w:val="center"/>
              <w:rPr>
                <w:bCs/>
              </w:rPr>
            </w:pPr>
            <w:r w:rsidRPr="003F55BB">
              <w:rPr>
                <w:bCs/>
              </w:rPr>
              <w:t>2,0</w:t>
            </w:r>
          </w:p>
        </w:tc>
        <w:tc>
          <w:tcPr>
            <w:tcW w:w="850" w:type="dxa"/>
            <w:vAlign w:val="center"/>
          </w:tcPr>
          <w:p w:rsidR="007600F3" w:rsidRPr="003F55BB" w:rsidRDefault="007600F3" w:rsidP="002E54BE">
            <w:pPr>
              <w:tabs>
                <w:tab w:val="left" w:pos="743"/>
              </w:tabs>
              <w:ind w:right="-108"/>
              <w:jc w:val="center"/>
              <w:rPr>
                <w:bCs/>
              </w:rPr>
            </w:pPr>
            <w:r w:rsidRPr="003F55BB">
              <w:rPr>
                <w:bCs/>
              </w:rPr>
              <w:t>65-69</w:t>
            </w:r>
          </w:p>
        </w:tc>
        <w:tc>
          <w:tcPr>
            <w:tcW w:w="1134" w:type="dxa"/>
            <w:vMerge/>
            <w:textDirection w:val="btLr"/>
            <w:vAlign w:val="center"/>
          </w:tcPr>
          <w:p w:rsidR="007600F3" w:rsidRPr="003F55BB" w:rsidRDefault="007600F3" w:rsidP="002E54BE">
            <w:pPr>
              <w:tabs>
                <w:tab w:val="left" w:pos="743"/>
              </w:tabs>
              <w:ind w:right="-108"/>
              <w:jc w:val="center"/>
              <w:rPr>
                <w:bCs/>
              </w:rPr>
            </w:pPr>
          </w:p>
        </w:tc>
        <w:tc>
          <w:tcPr>
            <w:tcW w:w="6095" w:type="dxa"/>
          </w:tcPr>
          <w:p w:rsidR="007600F3" w:rsidRPr="003F55BB" w:rsidRDefault="007600F3" w:rsidP="002E54BE">
            <w:pPr>
              <w:tabs>
                <w:tab w:val="left" w:pos="743"/>
              </w:tabs>
              <w:ind w:right="-108"/>
              <w:rPr>
                <w:lang w:val="en-US"/>
              </w:rPr>
            </w:pPr>
            <w:r w:rsidRPr="003F55BB">
              <w:rPr>
                <w:rStyle w:val="shorttext"/>
                <w:lang w:val="en-US"/>
              </w:rPr>
              <w:t>The student demonstrates</w:t>
            </w:r>
            <w:r w:rsidRPr="003F55BB">
              <w:rPr>
                <w:lang w:val="en-US"/>
              </w:rPr>
              <w:t>:</w:t>
            </w:r>
          </w:p>
          <w:p w:rsidR="007600F3" w:rsidRPr="003F55BB" w:rsidRDefault="007600F3" w:rsidP="002E54BE">
            <w:pPr>
              <w:tabs>
                <w:tab w:val="left" w:pos="743"/>
              </w:tabs>
              <w:ind w:right="-108"/>
              <w:rPr>
                <w:lang w:val="en-US"/>
              </w:rPr>
            </w:pPr>
            <w:r w:rsidRPr="003F55BB">
              <w:rPr>
                <w:lang w:val="en-US"/>
              </w:rPr>
              <w:t>- mastering of the main material;</w:t>
            </w:r>
            <w:r w:rsidRPr="003F55BB">
              <w:rPr>
                <w:lang w:val="en-US"/>
              </w:rPr>
              <w:br/>
              <w:t>- Inadequate understanding of formulations when answering all types of assignments;</w:t>
            </w:r>
            <w:r w:rsidRPr="003F55BB">
              <w:rPr>
                <w:lang w:val="en-US"/>
              </w:rPr>
              <w:br/>
              <w:t>- lack of consistency in the presentation of the material;</w:t>
            </w:r>
            <w:r w:rsidRPr="003F55BB">
              <w:rPr>
                <w:lang w:val="en-US"/>
              </w:rPr>
              <w:br/>
              <w:t>- difficulties in self-fulfillment of practical tasks;</w:t>
            </w:r>
            <w:r w:rsidRPr="003F55BB">
              <w:rPr>
                <w:lang w:val="en-US"/>
              </w:rPr>
              <w:br/>
              <w:t>- Possession of separate receptions at performance of tasks</w:t>
            </w:r>
            <w:r w:rsidRPr="003F55BB">
              <w:rPr>
                <w:lang w:val="en-US"/>
              </w:rPr>
              <w:br/>
              <w:t>- difficulty in using the literature recommended by the teacher;</w:t>
            </w:r>
            <w:r w:rsidRPr="003F55BB">
              <w:rPr>
                <w:lang w:val="en-US"/>
              </w:rPr>
              <w:br/>
              <w:t>- difficulties in generalizing the individual sections of the material studied;</w:t>
            </w:r>
            <w:r w:rsidRPr="003F55BB">
              <w:rPr>
                <w:lang w:val="en-US"/>
              </w:rPr>
              <w:br/>
              <w:t>- the ability to correct major mistakes made with the help of a teacher;</w:t>
            </w:r>
            <w:r w:rsidRPr="003F55BB">
              <w:rPr>
                <w:lang w:val="en-US"/>
              </w:rPr>
              <w:br/>
              <w:t>- execution of all types of tasks with elimination of errors.</w:t>
            </w:r>
          </w:p>
        </w:tc>
      </w:tr>
      <w:tr w:rsidR="007600F3" w:rsidRPr="00713FE9" w:rsidTr="002E54BE">
        <w:tc>
          <w:tcPr>
            <w:tcW w:w="851" w:type="dxa"/>
            <w:vAlign w:val="center"/>
          </w:tcPr>
          <w:p w:rsidR="007600F3" w:rsidRPr="003F55BB" w:rsidRDefault="007600F3" w:rsidP="002E54BE">
            <w:pPr>
              <w:tabs>
                <w:tab w:val="left" w:pos="743"/>
              </w:tabs>
              <w:ind w:right="-108"/>
              <w:jc w:val="center"/>
              <w:rPr>
                <w:bCs/>
              </w:rPr>
            </w:pPr>
            <w:r w:rsidRPr="003F55BB">
              <w:rPr>
                <w:bCs/>
              </w:rPr>
              <w:t>С-</w:t>
            </w:r>
          </w:p>
        </w:tc>
        <w:tc>
          <w:tcPr>
            <w:tcW w:w="993" w:type="dxa"/>
            <w:vAlign w:val="center"/>
          </w:tcPr>
          <w:p w:rsidR="007600F3" w:rsidRPr="003F55BB" w:rsidRDefault="007600F3" w:rsidP="002E54BE">
            <w:pPr>
              <w:tabs>
                <w:tab w:val="left" w:pos="743"/>
              </w:tabs>
              <w:ind w:right="-108"/>
              <w:jc w:val="center"/>
              <w:rPr>
                <w:bCs/>
              </w:rPr>
            </w:pPr>
            <w:r w:rsidRPr="003F55BB">
              <w:rPr>
                <w:bCs/>
              </w:rPr>
              <w:t>1,67</w:t>
            </w:r>
          </w:p>
        </w:tc>
        <w:tc>
          <w:tcPr>
            <w:tcW w:w="850" w:type="dxa"/>
            <w:vAlign w:val="center"/>
          </w:tcPr>
          <w:p w:rsidR="007600F3" w:rsidRPr="003F55BB" w:rsidRDefault="007600F3" w:rsidP="002E54BE">
            <w:pPr>
              <w:tabs>
                <w:tab w:val="left" w:pos="743"/>
              </w:tabs>
              <w:ind w:right="-108"/>
              <w:jc w:val="center"/>
              <w:rPr>
                <w:bCs/>
              </w:rPr>
            </w:pPr>
            <w:r w:rsidRPr="003F55BB">
              <w:rPr>
                <w:bCs/>
              </w:rPr>
              <w:t>60-64</w:t>
            </w:r>
          </w:p>
        </w:tc>
        <w:tc>
          <w:tcPr>
            <w:tcW w:w="1134" w:type="dxa"/>
            <w:vMerge/>
            <w:textDirection w:val="btLr"/>
            <w:vAlign w:val="center"/>
          </w:tcPr>
          <w:p w:rsidR="007600F3" w:rsidRPr="003F55BB" w:rsidRDefault="007600F3" w:rsidP="002E54BE">
            <w:pPr>
              <w:tabs>
                <w:tab w:val="left" w:pos="743"/>
              </w:tabs>
              <w:ind w:right="-108"/>
              <w:jc w:val="center"/>
              <w:rPr>
                <w:bCs/>
              </w:rPr>
            </w:pPr>
          </w:p>
        </w:tc>
        <w:tc>
          <w:tcPr>
            <w:tcW w:w="6095" w:type="dxa"/>
          </w:tcPr>
          <w:p w:rsidR="007600F3" w:rsidRPr="003F55BB" w:rsidRDefault="007600F3" w:rsidP="002E54BE">
            <w:pPr>
              <w:tabs>
                <w:tab w:val="left" w:pos="743"/>
              </w:tabs>
              <w:ind w:right="-108"/>
              <w:jc w:val="both"/>
              <w:rPr>
                <w:lang w:val="en-US"/>
              </w:rPr>
            </w:pPr>
            <w:r w:rsidRPr="003F55BB">
              <w:rPr>
                <w:rStyle w:val="shorttext"/>
                <w:lang w:val="en-US"/>
              </w:rPr>
              <w:t>The student demonstrates</w:t>
            </w:r>
            <w:r w:rsidRPr="003F55BB">
              <w:rPr>
                <w:lang w:val="en-US"/>
              </w:rPr>
              <w:t>:</w:t>
            </w:r>
          </w:p>
          <w:p w:rsidR="007600F3" w:rsidRPr="003F55BB" w:rsidRDefault="007600F3" w:rsidP="002E54BE">
            <w:pPr>
              <w:tabs>
                <w:tab w:val="left" w:pos="743"/>
              </w:tabs>
              <w:ind w:right="-108"/>
              <w:rPr>
                <w:lang w:val="en-US"/>
              </w:rPr>
            </w:pPr>
            <w:r w:rsidRPr="003F55BB">
              <w:rPr>
                <w:lang w:val="en-US"/>
              </w:rPr>
              <w:t>- mastering of the main material;</w:t>
            </w:r>
            <w:r w:rsidRPr="003F55BB">
              <w:rPr>
                <w:lang w:val="en-US"/>
              </w:rPr>
              <w:br/>
              <w:t>- Inadequate understanding of formulations when answering all types of assignments;</w:t>
            </w:r>
            <w:r w:rsidRPr="003F55BB">
              <w:rPr>
                <w:lang w:val="en-US"/>
              </w:rPr>
              <w:br/>
              <w:t>- lack of consistency in the presentation of the material;</w:t>
            </w:r>
            <w:r w:rsidRPr="003F55BB">
              <w:rPr>
                <w:lang w:val="en-US"/>
              </w:rPr>
              <w:br/>
              <w:t>- significant difficulties in the independent implementation of practical tasks;</w:t>
            </w:r>
            <w:r w:rsidRPr="003F55BB">
              <w:rPr>
                <w:lang w:val="en-US"/>
              </w:rPr>
              <w:br/>
              <w:t>- Inadequate possession of individual methods in the performance of assignments</w:t>
            </w:r>
            <w:r w:rsidRPr="003F55BB">
              <w:rPr>
                <w:lang w:val="en-US"/>
              </w:rPr>
              <w:br/>
              <w:t>- significant difficulties in using the literature recommended by the teacher;</w:t>
            </w:r>
            <w:r w:rsidRPr="003F55BB">
              <w:rPr>
                <w:lang w:val="en-US"/>
              </w:rPr>
              <w:br/>
              <w:t>- significant difficulties in the generalization of individual sections of the material studied;</w:t>
            </w:r>
            <w:r w:rsidRPr="003F55BB">
              <w:rPr>
                <w:lang w:val="en-US"/>
              </w:rPr>
              <w:br/>
              <w:t>- the ability to correct major mistakes made with the help of a teacher;</w:t>
            </w:r>
            <w:r w:rsidRPr="003F55BB">
              <w:rPr>
                <w:lang w:val="en-US"/>
              </w:rPr>
              <w:br/>
              <w:t>- execution of all types of tasks with elimination of errors.</w:t>
            </w:r>
          </w:p>
        </w:tc>
      </w:tr>
      <w:tr w:rsidR="007600F3" w:rsidRPr="00713FE9" w:rsidTr="002E54BE">
        <w:tc>
          <w:tcPr>
            <w:tcW w:w="851" w:type="dxa"/>
            <w:vAlign w:val="center"/>
          </w:tcPr>
          <w:p w:rsidR="007600F3" w:rsidRPr="003F55BB" w:rsidRDefault="007600F3" w:rsidP="002E54BE">
            <w:pPr>
              <w:tabs>
                <w:tab w:val="left" w:pos="743"/>
              </w:tabs>
              <w:ind w:right="-108"/>
              <w:jc w:val="center"/>
              <w:rPr>
                <w:bCs/>
              </w:rPr>
            </w:pPr>
            <w:r w:rsidRPr="003F55BB">
              <w:rPr>
                <w:bCs/>
              </w:rPr>
              <w:t>Д+</w:t>
            </w:r>
          </w:p>
        </w:tc>
        <w:tc>
          <w:tcPr>
            <w:tcW w:w="993" w:type="dxa"/>
            <w:vAlign w:val="center"/>
          </w:tcPr>
          <w:p w:rsidR="007600F3" w:rsidRPr="003F55BB" w:rsidRDefault="007600F3" w:rsidP="002E54BE">
            <w:pPr>
              <w:tabs>
                <w:tab w:val="left" w:pos="743"/>
              </w:tabs>
              <w:ind w:right="-108"/>
              <w:jc w:val="center"/>
              <w:rPr>
                <w:bCs/>
              </w:rPr>
            </w:pPr>
            <w:r w:rsidRPr="003F55BB">
              <w:rPr>
                <w:bCs/>
              </w:rPr>
              <w:t>1,33</w:t>
            </w:r>
          </w:p>
        </w:tc>
        <w:tc>
          <w:tcPr>
            <w:tcW w:w="850" w:type="dxa"/>
            <w:vAlign w:val="center"/>
          </w:tcPr>
          <w:p w:rsidR="007600F3" w:rsidRPr="003F55BB" w:rsidRDefault="007600F3" w:rsidP="002E54BE">
            <w:pPr>
              <w:tabs>
                <w:tab w:val="left" w:pos="743"/>
              </w:tabs>
              <w:ind w:right="-108"/>
              <w:jc w:val="center"/>
              <w:rPr>
                <w:bCs/>
              </w:rPr>
            </w:pPr>
            <w:r w:rsidRPr="003F55BB">
              <w:rPr>
                <w:bCs/>
              </w:rPr>
              <w:t>55-59</w:t>
            </w:r>
          </w:p>
        </w:tc>
        <w:tc>
          <w:tcPr>
            <w:tcW w:w="1134" w:type="dxa"/>
            <w:vMerge/>
            <w:textDirection w:val="btLr"/>
            <w:vAlign w:val="center"/>
          </w:tcPr>
          <w:p w:rsidR="007600F3" w:rsidRPr="003F55BB" w:rsidRDefault="007600F3" w:rsidP="002E54BE">
            <w:pPr>
              <w:tabs>
                <w:tab w:val="left" w:pos="743"/>
              </w:tabs>
              <w:ind w:right="-108"/>
              <w:jc w:val="center"/>
              <w:rPr>
                <w:bCs/>
              </w:rPr>
            </w:pPr>
          </w:p>
        </w:tc>
        <w:tc>
          <w:tcPr>
            <w:tcW w:w="6095" w:type="dxa"/>
          </w:tcPr>
          <w:p w:rsidR="007600F3" w:rsidRPr="003F55BB" w:rsidRDefault="007600F3" w:rsidP="002E54BE">
            <w:pPr>
              <w:tabs>
                <w:tab w:val="left" w:pos="743"/>
              </w:tabs>
              <w:ind w:right="-108"/>
              <w:rPr>
                <w:lang w:val="en-US"/>
              </w:rPr>
            </w:pPr>
            <w:r w:rsidRPr="003F55BB">
              <w:rPr>
                <w:rStyle w:val="shorttext"/>
                <w:lang w:val="en-US"/>
              </w:rPr>
              <w:t>The student demonstrates</w:t>
            </w:r>
            <w:r w:rsidRPr="003F55BB">
              <w:rPr>
                <w:lang w:val="en-US"/>
              </w:rPr>
              <w:t>:</w:t>
            </w:r>
          </w:p>
          <w:p w:rsidR="007600F3" w:rsidRPr="003F55BB" w:rsidRDefault="007600F3" w:rsidP="002E54BE">
            <w:pPr>
              <w:tabs>
                <w:tab w:val="left" w:pos="743"/>
              </w:tabs>
              <w:ind w:right="-108"/>
              <w:rPr>
                <w:lang w:val="en-US"/>
              </w:rPr>
            </w:pPr>
            <w:r w:rsidRPr="003F55BB">
              <w:rPr>
                <w:lang w:val="en-US"/>
              </w:rPr>
              <w:t>- mastering of separate sections of the main material;</w:t>
            </w:r>
            <w:r w:rsidRPr="003F55BB">
              <w:rPr>
                <w:lang w:val="en-US"/>
              </w:rPr>
              <w:br/>
              <w:t>- misunderstanding of formulations when answering all types of assignments;</w:t>
            </w:r>
            <w:r w:rsidRPr="003F55BB">
              <w:rPr>
                <w:lang w:val="en-US"/>
              </w:rPr>
              <w:br/>
              <w:t>- lack of consistency in the presentation of the material;</w:t>
            </w:r>
            <w:r w:rsidRPr="003F55BB">
              <w:rPr>
                <w:lang w:val="en-US"/>
              </w:rPr>
              <w:br/>
              <w:t>- significant difficulties in the independent implementation of practical tasks;</w:t>
            </w:r>
            <w:r w:rsidRPr="003F55BB">
              <w:rPr>
                <w:lang w:val="en-US"/>
              </w:rPr>
              <w:br/>
              <w:t>- significant difficulties in the application of individual methods of performing tasks;</w:t>
            </w:r>
            <w:r w:rsidRPr="003F55BB">
              <w:rPr>
                <w:lang w:val="en-US"/>
              </w:rPr>
              <w:br/>
              <w:t>- significant difficulties in using the literature recommended by the teacher;</w:t>
            </w:r>
            <w:r w:rsidRPr="003F55BB">
              <w:rPr>
                <w:lang w:val="en-US"/>
              </w:rPr>
              <w:br/>
              <w:t>- significant difficulties in the generalization of individual sections of the material studied;</w:t>
            </w:r>
            <w:r w:rsidRPr="003F55BB">
              <w:rPr>
                <w:lang w:val="en-US"/>
              </w:rPr>
              <w:br/>
              <w:t>- difficulties in correcting the mistakes made by the teacher;</w:t>
            </w:r>
            <w:r w:rsidRPr="003F55BB">
              <w:rPr>
                <w:lang w:val="en-US"/>
              </w:rPr>
              <w:br/>
              <w:t>- untimely execution of all types of tasks with elimination of errors.</w:t>
            </w:r>
          </w:p>
        </w:tc>
      </w:tr>
      <w:tr w:rsidR="007600F3" w:rsidRPr="00713FE9" w:rsidTr="002E54BE">
        <w:tc>
          <w:tcPr>
            <w:tcW w:w="851" w:type="dxa"/>
            <w:vAlign w:val="center"/>
          </w:tcPr>
          <w:p w:rsidR="007600F3" w:rsidRPr="003F55BB" w:rsidRDefault="007600F3" w:rsidP="002E54BE">
            <w:pPr>
              <w:tabs>
                <w:tab w:val="left" w:pos="743"/>
              </w:tabs>
              <w:ind w:right="-108"/>
              <w:jc w:val="center"/>
              <w:rPr>
                <w:bCs/>
              </w:rPr>
            </w:pPr>
            <w:r w:rsidRPr="003F55BB">
              <w:rPr>
                <w:bCs/>
              </w:rPr>
              <w:t>Д</w:t>
            </w:r>
          </w:p>
        </w:tc>
        <w:tc>
          <w:tcPr>
            <w:tcW w:w="993" w:type="dxa"/>
            <w:vAlign w:val="center"/>
          </w:tcPr>
          <w:p w:rsidR="007600F3" w:rsidRPr="003F55BB" w:rsidRDefault="007600F3" w:rsidP="002E54BE">
            <w:pPr>
              <w:tabs>
                <w:tab w:val="left" w:pos="743"/>
              </w:tabs>
              <w:ind w:right="-108"/>
              <w:jc w:val="center"/>
              <w:rPr>
                <w:bCs/>
              </w:rPr>
            </w:pPr>
            <w:r w:rsidRPr="003F55BB">
              <w:rPr>
                <w:bCs/>
              </w:rPr>
              <w:t>1,0</w:t>
            </w:r>
          </w:p>
        </w:tc>
        <w:tc>
          <w:tcPr>
            <w:tcW w:w="850" w:type="dxa"/>
            <w:vAlign w:val="center"/>
          </w:tcPr>
          <w:p w:rsidR="007600F3" w:rsidRPr="003F55BB" w:rsidRDefault="007600F3" w:rsidP="002E54BE">
            <w:pPr>
              <w:tabs>
                <w:tab w:val="left" w:pos="743"/>
              </w:tabs>
              <w:ind w:right="-108"/>
              <w:jc w:val="center"/>
              <w:rPr>
                <w:bCs/>
              </w:rPr>
            </w:pPr>
            <w:r w:rsidRPr="003F55BB">
              <w:rPr>
                <w:bCs/>
              </w:rPr>
              <w:t>50-54</w:t>
            </w:r>
          </w:p>
        </w:tc>
        <w:tc>
          <w:tcPr>
            <w:tcW w:w="1134" w:type="dxa"/>
            <w:vMerge/>
            <w:textDirection w:val="btLr"/>
            <w:vAlign w:val="center"/>
          </w:tcPr>
          <w:p w:rsidR="007600F3" w:rsidRPr="003F55BB" w:rsidRDefault="007600F3" w:rsidP="002E54BE">
            <w:pPr>
              <w:tabs>
                <w:tab w:val="left" w:pos="743"/>
              </w:tabs>
              <w:ind w:right="-108"/>
              <w:jc w:val="center"/>
              <w:rPr>
                <w:bCs/>
              </w:rPr>
            </w:pPr>
          </w:p>
        </w:tc>
        <w:tc>
          <w:tcPr>
            <w:tcW w:w="6095" w:type="dxa"/>
          </w:tcPr>
          <w:p w:rsidR="007600F3" w:rsidRPr="003F55BB" w:rsidRDefault="007600F3" w:rsidP="002E54BE">
            <w:pPr>
              <w:tabs>
                <w:tab w:val="left" w:pos="743"/>
              </w:tabs>
              <w:ind w:right="-108"/>
              <w:rPr>
                <w:lang w:val="en-US"/>
              </w:rPr>
            </w:pPr>
            <w:r w:rsidRPr="003F55BB">
              <w:rPr>
                <w:rStyle w:val="shorttext"/>
                <w:lang w:val="en-US"/>
              </w:rPr>
              <w:t>The student demonstrates</w:t>
            </w:r>
            <w:r w:rsidRPr="003F55BB">
              <w:rPr>
                <w:lang w:val="en-US"/>
              </w:rPr>
              <w:t>:</w:t>
            </w:r>
          </w:p>
          <w:p w:rsidR="007600F3" w:rsidRPr="003F55BB" w:rsidRDefault="007600F3" w:rsidP="002E54BE">
            <w:pPr>
              <w:tabs>
                <w:tab w:val="left" w:pos="743"/>
              </w:tabs>
              <w:ind w:right="-108"/>
              <w:rPr>
                <w:lang w:val="en-US"/>
              </w:rPr>
            </w:pPr>
            <w:r w:rsidRPr="003F55BB">
              <w:rPr>
                <w:lang w:val="en-US"/>
              </w:rPr>
              <w:t>- difficulties in mastering individual sections of the main material;</w:t>
            </w:r>
            <w:r w:rsidRPr="003F55BB">
              <w:rPr>
                <w:lang w:val="en-US"/>
              </w:rPr>
              <w:br/>
              <w:t>- misunderstanding of formulations when answering all types of assignments;</w:t>
            </w:r>
            <w:r w:rsidRPr="003F55BB">
              <w:rPr>
                <w:lang w:val="en-US"/>
              </w:rPr>
              <w:br/>
              <w:t>- lack of consistency in the presentation of the material;</w:t>
            </w:r>
            <w:r w:rsidRPr="003F55BB">
              <w:rPr>
                <w:lang w:val="en-US"/>
              </w:rPr>
              <w:br/>
              <w:t>- significant difficulties in the independent implementation of practical tasks;</w:t>
            </w:r>
            <w:r w:rsidRPr="003F55BB">
              <w:rPr>
                <w:lang w:val="en-US"/>
              </w:rPr>
              <w:br/>
              <w:t>- Inability to apply individual methods of performing tasks;</w:t>
            </w:r>
            <w:r w:rsidRPr="003F55BB">
              <w:rPr>
                <w:lang w:val="en-US"/>
              </w:rPr>
              <w:br/>
              <w:t>- significant difficulties in using the literature recommended by the teacher;</w:t>
            </w:r>
            <w:r w:rsidRPr="003F55BB">
              <w:rPr>
                <w:lang w:val="en-US"/>
              </w:rPr>
              <w:br/>
              <w:t>- Inability to generalize the individual sections of the material studied;</w:t>
            </w:r>
            <w:r w:rsidRPr="003F55BB">
              <w:rPr>
                <w:lang w:val="en-US"/>
              </w:rPr>
              <w:br/>
              <w:t>- significant difficulties in correcting the mistakes committed by the teacher;</w:t>
            </w:r>
            <w:r w:rsidRPr="003F55BB">
              <w:rPr>
                <w:lang w:val="en-US"/>
              </w:rPr>
              <w:br/>
              <w:t>- untimely execution of all types of tasks with elimination of errors.</w:t>
            </w:r>
          </w:p>
        </w:tc>
      </w:tr>
      <w:tr w:rsidR="007600F3" w:rsidRPr="00713FE9" w:rsidTr="002E54BE">
        <w:trPr>
          <w:cantSplit/>
          <w:trHeight w:val="1587"/>
        </w:trPr>
        <w:tc>
          <w:tcPr>
            <w:tcW w:w="851" w:type="dxa"/>
            <w:vAlign w:val="center"/>
          </w:tcPr>
          <w:p w:rsidR="007600F3" w:rsidRPr="003F55BB" w:rsidRDefault="007600F3" w:rsidP="002E54BE">
            <w:pPr>
              <w:tabs>
                <w:tab w:val="left" w:pos="743"/>
              </w:tabs>
              <w:ind w:right="-108"/>
              <w:jc w:val="center"/>
              <w:rPr>
                <w:bCs/>
              </w:rPr>
            </w:pPr>
            <w:r w:rsidRPr="003F55BB">
              <w:rPr>
                <w:bCs/>
                <w:lang w:val="en-US"/>
              </w:rPr>
              <w:t>F</w:t>
            </w:r>
          </w:p>
        </w:tc>
        <w:tc>
          <w:tcPr>
            <w:tcW w:w="993" w:type="dxa"/>
            <w:vAlign w:val="center"/>
          </w:tcPr>
          <w:p w:rsidR="007600F3" w:rsidRPr="003F55BB" w:rsidRDefault="007600F3" w:rsidP="002E54BE">
            <w:pPr>
              <w:tabs>
                <w:tab w:val="left" w:pos="743"/>
              </w:tabs>
              <w:ind w:right="-108"/>
              <w:jc w:val="center"/>
              <w:rPr>
                <w:bCs/>
              </w:rPr>
            </w:pPr>
            <w:r w:rsidRPr="003F55BB">
              <w:rPr>
                <w:bCs/>
              </w:rPr>
              <w:t>0</w:t>
            </w:r>
          </w:p>
        </w:tc>
        <w:tc>
          <w:tcPr>
            <w:tcW w:w="850" w:type="dxa"/>
            <w:vAlign w:val="center"/>
          </w:tcPr>
          <w:p w:rsidR="007600F3" w:rsidRPr="003F55BB" w:rsidRDefault="007600F3" w:rsidP="002E54BE">
            <w:pPr>
              <w:tabs>
                <w:tab w:val="left" w:pos="743"/>
              </w:tabs>
              <w:ind w:right="-108"/>
              <w:jc w:val="center"/>
              <w:rPr>
                <w:bCs/>
              </w:rPr>
            </w:pPr>
            <w:r w:rsidRPr="003F55BB">
              <w:rPr>
                <w:bCs/>
              </w:rPr>
              <w:t>0-49</w:t>
            </w:r>
          </w:p>
        </w:tc>
        <w:tc>
          <w:tcPr>
            <w:tcW w:w="1134" w:type="dxa"/>
            <w:textDirection w:val="btLr"/>
            <w:vAlign w:val="center"/>
          </w:tcPr>
          <w:p w:rsidR="007600F3" w:rsidRPr="003F55BB" w:rsidRDefault="007600F3" w:rsidP="002E54BE">
            <w:pPr>
              <w:tabs>
                <w:tab w:val="left" w:pos="743"/>
              </w:tabs>
              <w:ind w:right="-108"/>
              <w:jc w:val="center"/>
              <w:rPr>
                <w:bCs/>
              </w:rPr>
            </w:pPr>
            <w:proofErr w:type="spellStart"/>
            <w:r w:rsidRPr="003F55BB">
              <w:rPr>
                <w:rStyle w:val="shorttext"/>
              </w:rPr>
              <w:t>unsatisfactory</w:t>
            </w:r>
            <w:proofErr w:type="spellEnd"/>
          </w:p>
        </w:tc>
        <w:tc>
          <w:tcPr>
            <w:tcW w:w="6095" w:type="dxa"/>
          </w:tcPr>
          <w:p w:rsidR="007600F3" w:rsidRPr="003F55BB" w:rsidRDefault="007600F3" w:rsidP="002E54BE">
            <w:pPr>
              <w:pStyle w:val="af1"/>
              <w:tabs>
                <w:tab w:val="left" w:pos="743"/>
              </w:tabs>
              <w:spacing w:before="0" w:beforeAutospacing="0" w:after="0" w:afterAutospacing="0"/>
              <w:ind w:right="-108"/>
              <w:jc w:val="both"/>
              <w:rPr>
                <w:lang w:val="en-US"/>
              </w:rPr>
            </w:pPr>
            <w:r w:rsidRPr="003F55BB">
              <w:rPr>
                <w:rStyle w:val="shorttext"/>
                <w:lang w:val="en-US"/>
              </w:rPr>
              <w:t>The student demonstrates</w:t>
            </w:r>
            <w:r w:rsidRPr="003F55BB">
              <w:rPr>
                <w:lang w:val="en-US"/>
              </w:rPr>
              <w:t>:</w:t>
            </w:r>
          </w:p>
          <w:p w:rsidR="007600F3" w:rsidRPr="003F55BB" w:rsidRDefault="007600F3" w:rsidP="002E54BE">
            <w:pPr>
              <w:pStyle w:val="af1"/>
              <w:tabs>
                <w:tab w:val="left" w:pos="743"/>
              </w:tabs>
              <w:spacing w:before="0" w:beforeAutospacing="0" w:after="0" w:afterAutospacing="0"/>
              <w:ind w:right="-108"/>
              <w:jc w:val="both"/>
              <w:rPr>
                <w:lang w:val="en-US"/>
              </w:rPr>
            </w:pPr>
            <w:r w:rsidRPr="003F55BB">
              <w:rPr>
                <w:lang w:val="en-US"/>
              </w:rPr>
              <w:t>-- not having knowledge of program material,</w:t>
            </w:r>
          </w:p>
          <w:p w:rsidR="007600F3" w:rsidRPr="003F55BB" w:rsidRDefault="007600F3" w:rsidP="002E54BE">
            <w:pPr>
              <w:pStyle w:val="af1"/>
              <w:tabs>
                <w:tab w:val="left" w:pos="743"/>
              </w:tabs>
              <w:spacing w:before="0" w:beforeAutospacing="0" w:after="0" w:afterAutospacing="0"/>
              <w:ind w:right="-108"/>
              <w:jc w:val="both"/>
              <w:rPr>
                <w:lang w:val="en-US"/>
              </w:rPr>
            </w:pPr>
            <w:r w:rsidRPr="003F55BB">
              <w:rPr>
                <w:lang w:val="en-US"/>
              </w:rPr>
              <w:t>- When performing all types of tasks, gross errors are allowed;</w:t>
            </w:r>
          </w:p>
          <w:p w:rsidR="007600F3" w:rsidRPr="003F55BB" w:rsidRDefault="007600F3" w:rsidP="002E54BE">
            <w:pPr>
              <w:pStyle w:val="af1"/>
              <w:tabs>
                <w:tab w:val="left" w:pos="743"/>
              </w:tabs>
              <w:spacing w:before="0" w:beforeAutospacing="0" w:after="0" w:afterAutospacing="0"/>
              <w:ind w:right="-108"/>
              <w:jc w:val="both"/>
              <w:rPr>
                <w:lang w:val="en-US"/>
              </w:rPr>
            </w:pPr>
            <w:r w:rsidRPr="003F55BB">
              <w:rPr>
                <w:lang w:val="en-US"/>
              </w:rPr>
              <w:t>-  lack of skills in applying individual tasks;</w:t>
            </w:r>
          </w:p>
          <w:p w:rsidR="007600F3" w:rsidRPr="003F55BB" w:rsidRDefault="007600F3" w:rsidP="002E54BE">
            <w:pPr>
              <w:pStyle w:val="af1"/>
              <w:tabs>
                <w:tab w:val="left" w:pos="743"/>
              </w:tabs>
              <w:spacing w:before="0" w:beforeAutospacing="0" w:after="0" w:afterAutospacing="0"/>
              <w:ind w:right="-108"/>
              <w:jc w:val="both"/>
              <w:rPr>
                <w:lang w:val="en-US"/>
              </w:rPr>
            </w:pPr>
            <w:r w:rsidRPr="003F55BB">
              <w:rPr>
                <w:lang w:val="en-US"/>
              </w:rPr>
              <w:t xml:space="preserve">-  </w:t>
            </w:r>
            <w:proofErr w:type="gramStart"/>
            <w:r w:rsidRPr="003F55BB">
              <w:rPr>
                <w:lang w:val="en-US"/>
              </w:rPr>
              <w:t>non-fulfillment</w:t>
            </w:r>
            <w:proofErr w:type="gramEnd"/>
            <w:r w:rsidRPr="003F55BB">
              <w:rPr>
                <w:lang w:val="en-US"/>
              </w:rPr>
              <w:t xml:space="preserve"> of certain types of tasks provided by the forms of current, intermediate and final control.</w:t>
            </w:r>
          </w:p>
        </w:tc>
      </w:tr>
    </w:tbl>
    <w:p w:rsidR="007600F3" w:rsidRPr="00E97374" w:rsidRDefault="007600F3" w:rsidP="007600F3">
      <w:pPr>
        <w:shd w:val="clear" w:color="auto" w:fill="FFFFFF"/>
        <w:tabs>
          <w:tab w:val="left" w:pos="567"/>
          <w:tab w:val="left" w:pos="851"/>
          <w:tab w:val="left" w:pos="1134"/>
        </w:tabs>
        <w:suppressAutoHyphens/>
        <w:ind w:firstLine="709"/>
        <w:rPr>
          <w:sz w:val="28"/>
          <w:szCs w:val="28"/>
          <w:lang w:val="en-US"/>
        </w:rPr>
      </w:pPr>
    </w:p>
    <w:p w:rsidR="007600F3" w:rsidRPr="003F55BB" w:rsidRDefault="007600F3" w:rsidP="007600F3">
      <w:pPr>
        <w:tabs>
          <w:tab w:val="left" w:pos="851"/>
          <w:tab w:val="left" w:pos="993"/>
        </w:tabs>
        <w:suppressAutoHyphens/>
        <w:ind w:right="-285" w:firstLine="709"/>
        <w:jc w:val="both"/>
        <w:rPr>
          <w:sz w:val="28"/>
          <w:szCs w:val="28"/>
          <w:lang w:val="en-US"/>
        </w:rPr>
      </w:pPr>
    </w:p>
    <w:p w:rsidR="007600F3" w:rsidRPr="007600F3" w:rsidRDefault="007600F3" w:rsidP="007600F3">
      <w:pPr>
        <w:tabs>
          <w:tab w:val="left" w:pos="851"/>
          <w:tab w:val="left" w:pos="993"/>
        </w:tabs>
        <w:suppressAutoHyphens/>
        <w:ind w:right="-285" w:firstLine="709"/>
        <w:jc w:val="both"/>
        <w:rPr>
          <w:sz w:val="28"/>
          <w:szCs w:val="28"/>
          <w:lang w:val="en-US"/>
        </w:rPr>
      </w:pPr>
    </w:p>
    <w:p w:rsidR="007600F3" w:rsidRPr="007600F3" w:rsidRDefault="007600F3" w:rsidP="007600F3">
      <w:pPr>
        <w:tabs>
          <w:tab w:val="left" w:pos="851"/>
          <w:tab w:val="left" w:pos="993"/>
        </w:tabs>
        <w:suppressAutoHyphens/>
        <w:ind w:right="-285" w:firstLine="709"/>
        <w:jc w:val="both"/>
        <w:rPr>
          <w:sz w:val="28"/>
          <w:szCs w:val="28"/>
          <w:lang w:val="en-US"/>
        </w:rPr>
      </w:pPr>
    </w:p>
    <w:p w:rsidR="007600F3" w:rsidRPr="007600F3" w:rsidRDefault="007600F3" w:rsidP="007600F3">
      <w:pPr>
        <w:tabs>
          <w:tab w:val="left" w:pos="851"/>
          <w:tab w:val="left" w:pos="993"/>
        </w:tabs>
        <w:suppressAutoHyphens/>
        <w:ind w:right="-285" w:firstLine="709"/>
        <w:jc w:val="both"/>
        <w:rPr>
          <w:sz w:val="28"/>
          <w:szCs w:val="28"/>
          <w:lang w:val="en-US"/>
        </w:rPr>
      </w:pPr>
    </w:p>
    <w:p w:rsidR="007600F3" w:rsidRPr="007600F3" w:rsidRDefault="007600F3" w:rsidP="007600F3">
      <w:pPr>
        <w:tabs>
          <w:tab w:val="left" w:pos="851"/>
          <w:tab w:val="left" w:pos="993"/>
        </w:tabs>
        <w:suppressAutoHyphens/>
        <w:ind w:right="-285" w:firstLine="709"/>
        <w:jc w:val="both"/>
        <w:rPr>
          <w:sz w:val="28"/>
          <w:szCs w:val="28"/>
          <w:lang w:val="en-US"/>
        </w:rPr>
      </w:pPr>
    </w:p>
    <w:p w:rsidR="007600F3" w:rsidRPr="007600F3" w:rsidRDefault="007600F3" w:rsidP="007600F3">
      <w:pPr>
        <w:tabs>
          <w:tab w:val="left" w:pos="851"/>
          <w:tab w:val="left" w:pos="993"/>
        </w:tabs>
        <w:suppressAutoHyphens/>
        <w:ind w:right="-285" w:firstLine="709"/>
        <w:jc w:val="both"/>
        <w:rPr>
          <w:sz w:val="28"/>
          <w:szCs w:val="28"/>
          <w:lang w:val="en-US"/>
        </w:rPr>
      </w:pPr>
    </w:p>
    <w:p w:rsidR="007600F3" w:rsidRPr="007600F3" w:rsidRDefault="007600F3" w:rsidP="007600F3">
      <w:pPr>
        <w:tabs>
          <w:tab w:val="left" w:pos="851"/>
          <w:tab w:val="left" w:pos="993"/>
        </w:tabs>
        <w:suppressAutoHyphens/>
        <w:ind w:right="-285" w:firstLine="709"/>
        <w:jc w:val="both"/>
        <w:rPr>
          <w:sz w:val="28"/>
          <w:szCs w:val="28"/>
          <w:lang w:val="en-US"/>
        </w:rPr>
      </w:pPr>
    </w:p>
    <w:p w:rsidR="007600F3" w:rsidRPr="007600F3" w:rsidRDefault="007600F3" w:rsidP="007600F3">
      <w:pPr>
        <w:tabs>
          <w:tab w:val="left" w:pos="851"/>
          <w:tab w:val="left" w:pos="993"/>
        </w:tabs>
        <w:suppressAutoHyphens/>
        <w:ind w:right="-285" w:firstLine="709"/>
        <w:jc w:val="both"/>
        <w:rPr>
          <w:sz w:val="28"/>
          <w:szCs w:val="28"/>
          <w:lang w:val="en-US"/>
        </w:rPr>
      </w:pPr>
    </w:p>
    <w:p w:rsidR="007600F3" w:rsidRPr="007600F3" w:rsidRDefault="007600F3" w:rsidP="007600F3">
      <w:pPr>
        <w:tabs>
          <w:tab w:val="left" w:pos="851"/>
          <w:tab w:val="left" w:pos="993"/>
        </w:tabs>
        <w:suppressAutoHyphens/>
        <w:ind w:right="-285" w:firstLine="709"/>
        <w:jc w:val="both"/>
        <w:rPr>
          <w:sz w:val="28"/>
          <w:szCs w:val="28"/>
          <w:lang w:val="en-US"/>
        </w:rPr>
      </w:pPr>
    </w:p>
    <w:p w:rsidR="007600F3" w:rsidRPr="007600F3" w:rsidRDefault="007600F3" w:rsidP="007600F3">
      <w:pPr>
        <w:tabs>
          <w:tab w:val="left" w:pos="851"/>
          <w:tab w:val="left" w:pos="993"/>
        </w:tabs>
        <w:suppressAutoHyphens/>
        <w:ind w:right="-285" w:firstLine="709"/>
        <w:jc w:val="both"/>
        <w:rPr>
          <w:sz w:val="28"/>
          <w:szCs w:val="28"/>
          <w:lang w:val="en-US"/>
        </w:rPr>
      </w:pPr>
    </w:p>
    <w:p w:rsidR="007600F3" w:rsidRPr="007600F3" w:rsidRDefault="007600F3" w:rsidP="007600F3">
      <w:pPr>
        <w:tabs>
          <w:tab w:val="left" w:pos="851"/>
          <w:tab w:val="left" w:pos="993"/>
        </w:tabs>
        <w:suppressAutoHyphens/>
        <w:ind w:right="-285" w:firstLine="709"/>
        <w:jc w:val="both"/>
        <w:rPr>
          <w:sz w:val="28"/>
          <w:szCs w:val="28"/>
          <w:lang w:val="en-US"/>
        </w:rPr>
      </w:pPr>
    </w:p>
    <w:p w:rsidR="007600F3" w:rsidRPr="007600F3" w:rsidRDefault="007600F3" w:rsidP="007600F3">
      <w:pPr>
        <w:tabs>
          <w:tab w:val="left" w:pos="851"/>
          <w:tab w:val="left" w:pos="993"/>
        </w:tabs>
        <w:suppressAutoHyphens/>
        <w:ind w:right="-285" w:firstLine="709"/>
        <w:jc w:val="both"/>
        <w:rPr>
          <w:sz w:val="28"/>
          <w:szCs w:val="28"/>
          <w:lang w:val="en-US"/>
        </w:rPr>
      </w:pPr>
    </w:p>
    <w:p w:rsidR="007600F3" w:rsidRPr="007600F3" w:rsidRDefault="007600F3" w:rsidP="007600F3">
      <w:pPr>
        <w:tabs>
          <w:tab w:val="left" w:pos="851"/>
          <w:tab w:val="left" w:pos="993"/>
        </w:tabs>
        <w:suppressAutoHyphens/>
        <w:ind w:right="-285" w:firstLine="709"/>
        <w:jc w:val="both"/>
        <w:rPr>
          <w:sz w:val="28"/>
          <w:szCs w:val="28"/>
          <w:lang w:val="en-US"/>
        </w:rPr>
      </w:pPr>
    </w:p>
    <w:p w:rsidR="007600F3" w:rsidRPr="007600F3" w:rsidRDefault="007600F3" w:rsidP="007600F3">
      <w:pPr>
        <w:tabs>
          <w:tab w:val="left" w:pos="851"/>
          <w:tab w:val="left" w:pos="993"/>
        </w:tabs>
        <w:suppressAutoHyphens/>
        <w:ind w:right="-285" w:firstLine="709"/>
        <w:jc w:val="both"/>
        <w:rPr>
          <w:sz w:val="28"/>
          <w:szCs w:val="28"/>
          <w:lang w:val="en-US"/>
        </w:rPr>
      </w:pPr>
    </w:p>
    <w:p w:rsidR="007600F3" w:rsidRPr="007600F3" w:rsidRDefault="007600F3" w:rsidP="007600F3">
      <w:pPr>
        <w:tabs>
          <w:tab w:val="left" w:pos="851"/>
          <w:tab w:val="left" w:pos="993"/>
        </w:tabs>
        <w:suppressAutoHyphens/>
        <w:ind w:right="-285" w:firstLine="709"/>
        <w:jc w:val="both"/>
        <w:rPr>
          <w:sz w:val="28"/>
          <w:szCs w:val="28"/>
          <w:lang w:val="en-US"/>
        </w:rPr>
      </w:pPr>
    </w:p>
    <w:p w:rsidR="007600F3" w:rsidRPr="007600F3" w:rsidRDefault="007600F3" w:rsidP="007600F3">
      <w:pPr>
        <w:tabs>
          <w:tab w:val="left" w:pos="851"/>
          <w:tab w:val="left" w:pos="993"/>
        </w:tabs>
        <w:suppressAutoHyphens/>
        <w:ind w:right="-285" w:firstLine="709"/>
        <w:jc w:val="both"/>
        <w:rPr>
          <w:sz w:val="28"/>
          <w:szCs w:val="28"/>
          <w:lang w:val="en-US"/>
        </w:rPr>
      </w:pPr>
    </w:p>
    <w:p w:rsidR="007600F3" w:rsidRPr="007600F3" w:rsidRDefault="007600F3" w:rsidP="000D3EA6">
      <w:pPr>
        <w:ind w:right="-285" w:firstLine="709"/>
        <w:jc w:val="center"/>
        <w:rPr>
          <w:b/>
          <w:bCs/>
          <w:sz w:val="28"/>
          <w:szCs w:val="28"/>
          <w:lang w:val="en-US"/>
        </w:rPr>
      </w:pPr>
    </w:p>
    <w:p w:rsidR="007600F3" w:rsidRPr="007600F3" w:rsidRDefault="007600F3" w:rsidP="000D3EA6">
      <w:pPr>
        <w:ind w:right="-285" w:firstLine="709"/>
        <w:jc w:val="center"/>
        <w:rPr>
          <w:b/>
          <w:bCs/>
          <w:sz w:val="28"/>
          <w:szCs w:val="28"/>
          <w:lang w:val="en-US"/>
        </w:rPr>
      </w:pPr>
    </w:p>
    <w:p w:rsidR="007600F3" w:rsidRPr="007600F3" w:rsidRDefault="007600F3" w:rsidP="000D3EA6">
      <w:pPr>
        <w:ind w:right="-285" w:firstLine="709"/>
        <w:jc w:val="center"/>
        <w:rPr>
          <w:b/>
          <w:bCs/>
          <w:sz w:val="28"/>
          <w:szCs w:val="28"/>
          <w:lang w:val="en-US"/>
        </w:rPr>
      </w:pPr>
    </w:p>
    <w:p w:rsidR="007600F3" w:rsidRPr="007600F3" w:rsidRDefault="007600F3" w:rsidP="000D3EA6">
      <w:pPr>
        <w:ind w:right="-285" w:firstLine="709"/>
        <w:jc w:val="center"/>
        <w:rPr>
          <w:b/>
          <w:bCs/>
          <w:sz w:val="28"/>
          <w:szCs w:val="28"/>
          <w:lang w:val="en-US"/>
        </w:rPr>
      </w:pPr>
    </w:p>
    <w:p w:rsidR="007600F3" w:rsidRPr="007600F3" w:rsidRDefault="007600F3" w:rsidP="000D3EA6">
      <w:pPr>
        <w:ind w:right="-285" w:firstLine="709"/>
        <w:jc w:val="center"/>
        <w:rPr>
          <w:b/>
          <w:bCs/>
          <w:sz w:val="28"/>
          <w:szCs w:val="28"/>
          <w:lang w:val="en-US"/>
        </w:rPr>
      </w:pPr>
    </w:p>
    <w:p w:rsidR="007600F3" w:rsidRPr="007600F3" w:rsidRDefault="007600F3" w:rsidP="000D3EA6">
      <w:pPr>
        <w:ind w:right="-285" w:firstLine="709"/>
        <w:jc w:val="center"/>
        <w:rPr>
          <w:b/>
          <w:bCs/>
          <w:sz w:val="28"/>
          <w:szCs w:val="28"/>
          <w:lang w:val="en-US"/>
        </w:rPr>
      </w:pPr>
    </w:p>
    <w:p w:rsidR="007600F3" w:rsidRPr="007600F3" w:rsidRDefault="007600F3" w:rsidP="000D3EA6">
      <w:pPr>
        <w:ind w:right="-285" w:firstLine="709"/>
        <w:jc w:val="center"/>
        <w:rPr>
          <w:b/>
          <w:bCs/>
          <w:sz w:val="28"/>
          <w:szCs w:val="28"/>
          <w:lang w:val="en-US"/>
        </w:rPr>
      </w:pPr>
    </w:p>
    <w:p w:rsidR="007600F3" w:rsidRPr="007600F3" w:rsidRDefault="007600F3" w:rsidP="000D3EA6">
      <w:pPr>
        <w:ind w:right="-285" w:firstLine="709"/>
        <w:jc w:val="center"/>
        <w:rPr>
          <w:b/>
          <w:bCs/>
          <w:sz w:val="28"/>
          <w:szCs w:val="28"/>
          <w:lang w:val="en-US"/>
        </w:rPr>
      </w:pPr>
    </w:p>
    <w:p w:rsidR="007600F3" w:rsidRPr="007600F3" w:rsidRDefault="007600F3" w:rsidP="000D3EA6">
      <w:pPr>
        <w:ind w:right="-285" w:firstLine="709"/>
        <w:jc w:val="center"/>
        <w:rPr>
          <w:b/>
          <w:bCs/>
          <w:sz w:val="28"/>
          <w:szCs w:val="28"/>
          <w:lang w:val="en-US"/>
        </w:rPr>
      </w:pPr>
    </w:p>
    <w:p w:rsidR="007600F3" w:rsidRPr="007600F3" w:rsidRDefault="007600F3" w:rsidP="000D3EA6">
      <w:pPr>
        <w:ind w:right="-285" w:firstLine="709"/>
        <w:jc w:val="center"/>
        <w:rPr>
          <w:b/>
          <w:bCs/>
          <w:sz w:val="28"/>
          <w:szCs w:val="28"/>
          <w:lang w:val="en-US"/>
        </w:rPr>
      </w:pPr>
    </w:p>
    <w:p w:rsidR="007600F3" w:rsidRPr="007600F3" w:rsidRDefault="007600F3" w:rsidP="000D3EA6">
      <w:pPr>
        <w:ind w:right="-285" w:firstLine="709"/>
        <w:jc w:val="center"/>
        <w:rPr>
          <w:b/>
          <w:bCs/>
          <w:sz w:val="28"/>
          <w:szCs w:val="28"/>
          <w:lang w:val="en-US"/>
        </w:rPr>
      </w:pPr>
    </w:p>
    <w:p w:rsidR="007600F3" w:rsidRPr="007600F3" w:rsidRDefault="007600F3" w:rsidP="000D3EA6">
      <w:pPr>
        <w:ind w:right="-285" w:firstLine="709"/>
        <w:jc w:val="center"/>
        <w:rPr>
          <w:b/>
          <w:bCs/>
          <w:sz w:val="28"/>
          <w:szCs w:val="28"/>
          <w:lang w:val="en-US"/>
        </w:rPr>
      </w:pPr>
    </w:p>
    <w:p w:rsidR="007600F3" w:rsidRPr="007600F3" w:rsidRDefault="007600F3" w:rsidP="000D3EA6">
      <w:pPr>
        <w:ind w:right="-285" w:firstLine="709"/>
        <w:jc w:val="center"/>
        <w:rPr>
          <w:b/>
          <w:bCs/>
          <w:sz w:val="28"/>
          <w:szCs w:val="28"/>
          <w:lang w:val="en-US"/>
        </w:rPr>
      </w:pPr>
    </w:p>
    <w:p w:rsidR="007600F3" w:rsidRPr="007600F3" w:rsidRDefault="007600F3" w:rsidP="000D3EA6">
      <w:pPr>
        <w:ind w:right="-285" w:firstLine="709"/>
        <w:jc w:val="center"/>
        <w:rPr>
          <w:b/>
          <w:bCs/>
          <w:sz w:val="28"/>
          <w:szCs w:val="28"/>
          <w:lang w:val="en-US"/>
        </w:rPr>
      </w:pPr>
    </w:p>
    <w:p w:rsidR="007600F3" w:rsidRPr="00AF4310" w:rsidRDefault="007600F3" w:rsidP="000D3EA6">
      <w:pPr>
        <w:ind w:right="-285" w:firstLine="709"/>
        <w:jc w:val="center"/>
        <w:rPr>
          <w:b/>
          <w:bCs/>
          <w:sz w:val="28"/>
          <w:szCs w:val="28"/>
          <w:lang w:val="en-US"/>
        </w:rPr>
      </w:pPr>
    </w:p>
    <w:p w:rsidR="007600F3" w:rsidRPr="00AF4310" w:rsidRDefault="007600F3" w:rsidP="000D3EA6">
      <w:pPr>
        <w:ind w:right="-285" w:firstLine="709"/>
        <w:jc w:val="center"/>
        <w:rPr>
          <w:b/>
          <w:bCs/>
          <w:sz w:val="28"/>
          <w:szCs w:val="28"/>
          <w:lang w:val="en-US"/>
        </w:rPr>
      </w:pPr>
    </w:p>
    <w:p w:rsidR="007600F3" w:rsidRPr="007600F3" w:rsidRDefault="007600F3" w:rsidP="000D3EA6">
      <w:pPr>
        <w:ind w:right="-285" w:firstLine="709"/>
        <w:jc w:val="center"/>
        <w:rPr>
          <w:b/>
          <w:bCs/>
          <w:sz w:val="28"/>
          <w:szCs w:val="28"/>
          <w:lang w:val="en-US"/>
        </w:rPr>
      </w:pPr>
    </w:p>
    <w:p w:rsidR="007600F3" w:rsidRPr="007600F3" w:rsidRDefault="007600F3" w:rsidP="000D3EA6">
      <w:pPr>
        <w:ind w:right="-285" w:firstLine="709"/>
        <w:jc w:val="center"/>
        <w:rPr>
          <w:b/>
          <w:bCs/>
          <w:sz w:val="28"/>
          <w:szCs w:val="28"/>
          <w:lang w:val="en-US"/>
        </w:rPr>
      </w:pPr>
    </w:p>
    <w:p w:rsidR="007600F3" w:rsidRPr="007600F3" w:rsidRDefault="007600F3" w:rsidP="000D3EA6">
      <w:pPr>
        <w:ind w:right="-285" w:firstLine="709"/>
        <w:jc w:val="center"/>
        <w:rPr>
          <w:b/>
          <w:bCs/>
          <w:sz w:val="28"/>
          <w:szCs w:val="28"/>
          <w:lang w:val="en-US"/>
        </w:rPr>
      </w:pPr>
    </w:p>
    <w:p w:rsidR="007600F3" w:rsidRPr="007600F3" w:rsidRDefault="007600F3" w:rsidP="000D3EA6">
      <w:pPr>
        <w:ind w:right="-285" w:firstLine="709"/>
        <w:jc w:val="center"/>
        <w:rPr>
          <w:b/>
          <w:bCs/>
          <w:sz w:val="28"/>
          <w:szCs w:val="28"/>
          <w:lang w:val="en-US"/>
        </w:rPr>
      </w:pPr>
    </w:p>
    <w:p w:rsidR="007600F3" w:rsidRPr="007600F3" w:rsidRDefault="007600F3" w:rsidP="000D3EA6">
      <w:pPr>
        <w:ind w:right="-285" w:firstLine="709"/>
        <w:jc w:val="center"/>
        <w:rPr>
          <w:b/>
          <w:bCs/>
          <w:sz w:val="28"/>
          <w:szCs w:val="28"/>
          <w:lang w:val="en-US"/>
        </w:rPr>
      </w:pPr>
    </w:p>
    <w:p w:rsidR="0058729F" w:rsidRPr="00851FAC" w:rsidRDefault="0058729F" w:rsidP="000D3EA6">
      <w:pPr>
        <w:ind w:right="-285" w:firstLine="709"/>
        <w:jc w:val="center"/>
        <w:rPr>
          <w:b/>
          <w:bCs/>
          <w:sz w:val="28"/>
          <w:szCs w:val="28"/>
          <w:lang w:val="en-US"/>
        </w:rPr>
      </w:pPr>
    </w:p>
    <w:p w:rsidR="0058729F" w:rsidRPr="00851FAC" w:rsidRDefault="0058729F" w:rsidP="000D3EA6">
      <w:pPr>
        <w:ind w:right="-285" w:firstLine="709"/>
        <w:jc w:val="center"/>
        <w:rPr>
          <w:color w:val="000000"/>
          <w:sz w:val="28"/>
          <w:szCs w:val="28"/>
          <w:lang w:val="en-US"/>
        </w:rPr>
      </w:pPr>
      <w:r w:rsidRPr="00851FAC">
        <w:rPr>
          <w:b/>
          <w:bCs/>
          <w:sz w:val="28"/>
          <w:szCs w:val="28"/>
          <w:lang w:val="kk-KZ"/>
        </w:rPr>
        <w:t>The literature</w:t>
      </w:r>
    </w:p>
    <w:p w:rsidR="0058729F" w:rsidRPr="00851FAC" w:rsidRDefault="0058729F" w:rsidP="000D3EA6">
      <w:pPr>
        <w:tabs>
          <w:tab w:val="left" w:pos="567"/>
          <w:tab w:val="left" w:pos="1134"/>
        </w:tabs>
        <w:ind w:left="709" w:right="-285"/>
        <w:jc w:val="both"/>
        <w:rPr>
          <w:sz w:val="28"/>
          <w:szCs w:val="28"/>
          <w:lang w:val="en-US"/>
        </w:rPr>
      </w:pPr>
      <w:r w:rsidRPr="00851FAC">
        <w:rPr>
          <w:b/>
          <w:sz w:val="28"/>
          <w:szCs w:val="28"/>
          <w:lang w:val="en-US"/>
        </w:rPr>
        <w:t>Main literature</w:t>
      </w:r>
      <w:r w:rsidRPr="00851FAC">
        <w:rPr>
          <w:sz w:val="28"/>
          <w:szCs w:val="28"/>
          <w:lang w:val="en-US"/>
        </w:rPr>
        <w:t xml:space="preserve"> </w:t>
      </w:r>
    </w:p>
    <w:p w:rsidR="0058729F" w:rsidRPr="00851FAC" w:rsidRDefault="0058729F" w:rsidP="000D3EA6">
      <w:pPr>
        <w:widowControl/>
        <w:numPr>
          <w:ilvl w:val="0"/>
          <w:numId w:val="6"/>
        </w:numPr>
        <w:shd w:val="clear" w:color="auto" w:fill="FFFFFF"/>
        <w:tabs>
          <w:tab w:val="left" w:pos="567"/>
          <w:tab w:val="left" w:pos="851"/>
          <w:tab w:val="left" w:pos="1134"/>
        </w:tabs>
        <w:suppressAutoHyphens/>
        <w:autoSpaceDE/>
        <w:autoSpaceDN/>
        <w:adjustRightInd/>
        <w:ind w:left="0" w:right="-285" w:firstLine="709"/>
        <w:jc w:val="both"/>
        <w:rPr>
          <w:sz w:val="28"/>
          <w:szCs w:val="28"/>
          <w:lang w:val="en-US"/>
        </w:rPr>
      </w:pPr>
      <w:proofErr w:type="spellStart"/>
      <w:r w:rsidRPr="00851FAC">
        <w:rPr>
          <w:sz w:val="28"/>
          <w:szCs w:val="28"/>
          <w:lang w:val="en-US"/>
        </w:rPr>
        <w:t>Zholdasbekova</w:t>
      </w:r>
      <w:proofErr w:type="spellEnd"/>
      <w:r w:rsidRPr="00851FAC">
        <w:rPr>
          <w:sz w:val="28"/>
          <w:szCs w:val="28"/>
          <w:lang w:val="en-US"/>
        </w:rPr>
        <w:t xml:space="preserve"> </w:t>
      </w:r>
      <w:proofErr w:type="spellStart"/>
      <w:r w:rsidRPr="00851FAC">
        <w:rPr>
          <w:sz w:val="28"/>
          <w:szCs w:val="28"/>
          <w:lang w:val="en-US"/>
        </w:rPr>
        <w:t>G.Sh</w:t>
      </w:r>
      <w:proofErr w:type="spellEnd"/>
      <w:r w:rsidRPr="00851FAC">
        <w:rPr>
          <w:sz w:val="28"/>
          <w:szCs w:val="28"/>
          <w:lang w:val="en-US"/>
        </w:rPr>
        <w:t xml:space="preserve">., </w:t>
      </w:r>
      <w:proofErr w:type="spellStart"/>
      <w:r w:rsidRPr="00851FAC">
        <w:rPr>
          <w:sz w:val="28"/>
          <w:szCs w:val="28"/>
          <w:lang w:val="en-US"/>
        </w:rPr>
        <w:t>Kenzhekhanova</w:t>
      </w:r>
      <w:proofErr w:type="spellEnd"/>
      <w:r w:rsidRPr="00851FAC">
        <w:rPr>
          <w:sz w:val="28"/>
          <w:szCs w:val="28"/>
          <w:lang w:val="en-US"/>
        </w:rPr>
        <w:t xml:space="preserve"> M.B., </w:t>
      </w:r>
      <w:proofErr w:type="spellStart"/>
      <w:r w:rsidRPr="00851FAC">
        <w:rPr>
          <w:sz w:val="28"/>
          <w:szCs w:val="28"/>
          <w:lang w:val="en-US"/>
        </w:rPr>
        <w:t>Ormanova</w:t>
      </w:r>
      <w:proofErr w:type="spellEnd"/>
      <w:r w:rsidRPr="00851FAC">
        <w:rPr>
          <w:sz w:val="28"/>
          <w:szCs w:val="28"/>
          <w:lang w:val="en-US"/>
        </w:rPr>
        <w:t xml:space="preserve"> G.M. Certification course of lectures, </w:t>
      </w:r>
      <w:proofErr w:type="spellStart"/>
      <w:r w:rsidRPr="00851FAC">
        <w:rPr>
          <w:sz w:val="28"/>
          <w:szCs w:val="28"/>
          <w:lang w:val="en-US"/>
        </w:rPr>
        <w:t>M.Auezov</w:t>
      </w:r>
      <w:proofErr w:type="spellEnd"/>
      <w:r w:rsidRPr="00851FAC">
        <w:rPr>
          <w:sz w:val="28"/>
          <w:szCs w:val="28"/>
          <w:lang w:val="en-US"/>
        </w:rPr>
        <w:t xml:space="preserve"> SKSU, </w:t>
      </w:r>
      <w:proofErr w:type="spellStart"/>
      <w:r w:rsidRPr="00851FAC">
        <w:rPr>
          <w:sz w:val="28"/>
          <w:szCs w:val="28"/>
          <w:lang w:val="en-US"/>
        </w:rPr>
        <w:t>Shymkent</w:t>
      </w:r>
      <w:proofErr w:type="spellEnd"/>
      <w:r w:rsidRPr="00851FAC">
        <w:rPr>
          <w:sz w:val="28"/>
          <w:szCs w:val="28"/>
          <w:lang w:val="en-US"/>
        </w:rPr>
        <w:t>, 2015 – page 72</w:t>
      </w:r>
    </w:p>
    <w:p w:rsidR="0058729F" w:rsidRPr="00851FAC" w:rsidRDefault="0058729F" w:rsidP="000D3EA6">
      <w:pPr>
        <w:widowControl/>
        <w:numPr>
          <w:ilvl w:val="0"/>
          <w:numId w:val="6"/>
        </w:numPr>
        <w:shd w:val="clear" w:color="auto" w:fill="FFFFFF"/>
        <w:tabs>
          <w:tab w:val="left" w:pos="567"/>
          <w:tab w:val="left" w:pos="851"/>
          <w:tab w:val="left" w:pos="1134"/>
        </w:tabs>
        <w:suppressAutoHyphens/>
        <w:autoSpaceDE/>
        <w:autoSpaceDN/>
        <w:adjustRightInd/>
        <w:ind w:left="0" w:right="-285" w:firstLine="709"/>
        <w:jc w:val="both"/>
        <w:rPr>
          <w:sz w:val="28"/>
          <w:szCs w:val="28"/>
          <w:lang w:val="en-US"/>
        </w:rPr>
      </w:pPr>
      <w:r w:rsidRPr="00851FAC">
        <w:rPr>
          <w:sz w:val="28"/>
          <w:szCs w:val="28"/>
          <w:lang w:val="en-US"/>
        </w:rPr>
        <w:t xml:space="preserve">About protection of the rights of consumers: Law RK from May 4, 2010. </w:t>
      </w:r>
    </w:p>
    <w:p w:rsidR="0058729F" w:rsidRPr="00851FAC" w:rsidRDefault="0058729F" w:rsidP="000D3EA6">
      <w:pPr>
        <w:widowControl/>
        <w:numPr>
          <w:ilvl w:val="0"/>
          <w:numId w:val="6"/>
        </w:numPr>
        <w:shd w:val="clear" w:color="auto" w:fill="FFFFFF"/>
        <w:tabs>
          <w:tab w:val="left" w:pos="567"/>
          <w:tab w:val="left" w:pos="851"/>
          <w:tab w:val="left" w:pos="1134"/>
        </w:tabs>
        <w:suppressAutoHyphens/>
        <w:autoSpaceDE/>
        <w:autoSpaceDN/>
        <w:adjustRightInd/>
        <w:ind w:left="0" w:right="-285" w:firstLine="709"/>
        <w:jc w:val="both"/>
        <w:rPr>
          <w:sz w:val="28"/>
          <w:szCs w:val="28"/>
          <w:lang w:val="en-US"/>
        </w:rPr>
      </w:pPr>
      <w:r w:rsidRPr="00851FAC">
        <w:rPr>
          <w:sz w:val="28"/>
          <w:szCs w:val="28"/>
        </w:rPr>
        <w:t>Метрология</w:t>
      </w:r>
      <w:r w:rsidRPr="00851FAC">
        <w:rPr>
          <w:sz w:val="28"/>
          <w:szCs w:val="28"/>
          <w:lang w:val="en-US"/>
        </w:rPr>
        <w:t xml:space="preserve"> </w:t>
      </w:r>
      <w:proofErr w:type="gramStart"/>
      <w:r w:rsidRPr="00851FAC">
        <w:rPr>
          <w:sz w:val="28"/>
          <w:szCs w:val="28"/>
        </w:rPr>
        <w:t>п</w:t>
      </w:r>
      <w:proofErr w:type="gramEnd"/>
      <w:r w:rsidRPr="00851FAC">
        <w:rPr>
          <w:sz w:val="28"/>
          <w:szCs w:val="28"/>
        </w:rPr>
        <w:t>әнінен</w:t>
      </w:r>
      <w:r w:rsidRPr="00851FAC">
        <w:rPr>
          <w:sz w:val="28"/>
          <w:szCs w:val="28"/>
          <w:lang w:val="en-US"/>
        </w:rPr>
        <w:t xml:space="preserve"> </w:t>
      </w:r>
      <w:r w:rsidRPr="00851FAC">
        <w:rPr>
          <w:sz w:val="28"/>
          <w:szCs w:val="28"/>
        </w:rPr>
        <w:t>практикалық</w:t>
      </w:r>
      <w:r w:rsidRPr="00851FAC">
        <w:rPr>
          <w:sz w:val="28"/>
          <w:szCs w:val="28"/>
          <w:lang w:val="en-US"/>
        </w:rPr>
        <w:t xml:space="preserve"> </w:t>
      </w:r>
      <w:r w:rsidRPr="00851FAC">
        <w:rPr>
          <w:sz w:val="28"/>
          <w:szCs w:val="28"/>
        </w:rPr>
        <w:t>жұмыстарды</w:t>
      </w:r>
      <w:r w:rsidRPr="00851FAC">
        <w:rPr>
          <w:sz w:val="28"/>
          <w:szCs w:val="28"/>
          <w:lang w:val="en-US"/>
        </w:rPr>
        <w:t xml:space="preserve"> </w:t>
      </w:r>
      <w:r w:rsidRPr="00851FAC">
        <w:rPr>
          <w:sz w:val="28"/>
          <w:szCs w:val="28"/>
        </w:rPr>
        <w:t>орындауға</w:t>
      </w:r>
      <w:r w:rsidRPr="00851FAC">
        <w:rPr>
          <w:sz w:val="28"/>
          <w:szCs w:val="28"/>
          <w:lang w:val="en-US"/>
        </w:rPr>
        <w:t xml:space="preserve"> </w:t>
      </w:r>
      <w:r w:rsidRPr="00851FAC">
        <w:rPr>
          <w:sz w:val="28"/>
          <w:szCs w:val="28"/>
        </w:rPr>
        <w:t>арналған</w:t>
      </w:r>
      <w:r w:rsidRPr="00851FAC">
        <w:rPr>
          <w:sz w:val="28"/>
          <w:szCs w:val="28"/>
          <w:lang w:val="en-US"/>
        </w:rPr>
        <w:t xml:space="preserve"> </w:t>
      </w:r>
      <w:r w:rsidRPr="00851FAC">
        <w:rPr>
          <w:sz w:val="28"/>
          <w:szCs w:val="28"/>
        </w:rPr>
        <w:t>әдістемелік</w:t>
      </w:r>
      <w:r w:rsidRPr="00851FAC">
        <w:rPr>
          <w:sz w:val="28"/>
          <w:szCs w:val="28"/>
          <w:lang w:val="en-US"/>
        </w:rPr>
        <w:t xml:space="preserve"> </w:t>
      </w:r>
      <w:r w:rsidRPr="00851FAC">
        <w:rPr>
          <w:sz w:val="28"/>
          <w:szCs w:val="28"/>
        </w:rPr>
        <w:t>нұсқау</w:t>
      </w:r>
      <w:r w:rsidRPr="00851FAC">
        <w:rPr>
          <w:sz w:val="28"/>
          <w:szCs w:val="28"/>
          <w:lang w:val="en-US"/>
        </w:rPr>
        <w:t xml:space="preserve">. </w:t>
      </w:r>
      <w:proofErr w:type="spellStart"/>
      <w:r w:rsidRPr="00851FAC">
        <w:rPr>
          <w:sz w:val="28"/>
          <w:szCs w:val="28"/>
          <w:lang w:val="en-US"/>
        </w:rPr>
        <w:t>Ешанкулов</w:t>
      </w:r>
      <w:proofErr w:type="spellEnd"/>
      <w:r w:rsidRPr="00851FAC">
        <w:rPr>
          <w:sz w:val="28"/>
          <w:szCs w:val="28"/>
          <w:lang w:val="en-US"/>
        </w:rPr>
        <w:t xml:space="preserve"> А.А., </w:t>
      </w:r>
      <w:proofErr w:type="spellStart"/>
      <w:r w:rsidRPr="00851FAC">
        <w:rPr>
          <w:sz w:val="28"/>
          <w:szCs w:val="28"/>
          <w:lang w:val="en-US"/>
        </w:rPr>
        <w:t>Қалдыбаева</w:t>
      </w:r>
      <w:proofErr w:type="spellEnd"/>
      <w:r w:rsidRPr="00851FAC">
        <w:rPr>
          <w:sz w:val="28"/>
          <w:szCs w:val="28"/>
          <w:lang w:val="en-US"/>
        </w:rPr>
        <w:t xml:space="preserve"> Б.М. 2009ж.</w:t>
      </w:r>
    </w:p>
    <w:p w:rsidR="0058729F" w:rsidRPr="00851FAC" w:rsidRDefault="0058729F" w:rsidP="000D3EA6">
      <w:pPr>
        <w:widowControl/>
        <w:numPr>
          <w:ilvl w:val="0"/>
          <w:numId w:val="6"/>
        </w:numPr>
        <w:shd w:val="clear" w:color="auto" w:fill="FFFFFF"/>
        <w:tabs>
          <w:tab w:val="left" w:pos="567"/>
          <w:tab w:val="left" w:pos="851"/>
          <w:tab w:val="left" w:pos="1134"/>
        </w:tabs>
        <w:suppressAutoHyphens/>
        <w:autoSpaceDE/>
        <w:autoSpaceDN/>
        <w:adjustRightInd/>
        <w:ind w:left="0" w:right="-285" w:firstLine="709"/>
        <w:jc w:val="both"/>
        <w:rPr>
          <w:sz w:val="28"/>
          <w:szCs w:val="28"/>
        </w:rPr>
      </w:pPr>
      <w:r w:rsidRPr="00851FAC">
        <w:rPr>
          <w:sz w:val="28"/>
          <w:szCs w:val="28"/>
        </w:rPr>
        <w:t xml:space="preserve">Крылова Г.Д. Основы стандартизации, сертификации, метрологии: Учебник для студ. вузов; Рекомендовано МО РФ / Г. Д. Крылова. - 3-е изд., </w:t>
      </w:r>
      <w:proofErr w:type="spellStart"/>
      <w:r w:rsidRPr="00851FAC">
        <w:rPr>
          <w:sz w:val="28"/>
          <w:szCs w:val="28"/>
        </w:rPr>
        <w:t>перераб</w:t>
      </w:r>
      <w:proofErr w:type="spellEnd"/>
      <w:r w:rsidRPr="00851FAC">
        <w:rPr>
          <w:sz w:val="28"/>
          <w:szCs w:val="28"/>
        </w:rPr>
        <w:t xml:space="preserve">. и доп. - М.: ЮНИТИ-ДАНА, 2007. - 671 </w:t>
      </w:r>
      <w:proofErr w:type="gramStart"/>
      <w:r w:rsidRPr="00851FAC">
        <w:rPr>
          <w:sz w:val="28"/>
          <w:szCs w:val="28"/>
        </w:rPr>
        <w:t>с</w:t>
      </w:r>
      <w:proofErr w:type="gramEnd"/>
    </w:p>
    <w:p w:rsidR="0058729F" w:rsidRPr="00851FAC" w:rsidRDefault="0058729F" w:rsidP="000D3EA6">
      <w:pPr>
        <w:widowControl/>
        <w:numPr>
          <w:ilvl w:val="0"/>
          <w:numId w:val="6"/>
        </w:numPr>
        <w:shd w:val="clear" w:color="auto" w:fill="FFFFFF"/>
        <w:tabs>
          <w:tab w:val="left" w:pos="567"/>
          <w:tab w:val="left" w:pos="851"/>
          <w:tab w:val="left" w:pos="1134"/>
        </w:tabs>
        <w:suppressAutoHyphens/>
        <w:autoSpaceDE/>
        <w:autoSpaceDN/>
        <w:adjustRightInd/>
        <w:ind w:left="0" w:right="-285" w:firstLine="709"/>
        <w:jc w:val="both"/>
        <w:rPr>
          <w:sz w:val="28"/>
          <w:szCs w:val="28"/>
        </w:rPr>
      </w:pPr>
      <w:r w:rsidRPr="00851FAC">
        <w:rPr>
          <w:sz w:val="28"/>
          <w:szCs w:val="28"/>
        </w:rPr>
        <w:t xml:space="preserve">Сергеев А.Г. Метрология. Стандартизация. Сертификация: учебное пособие; </w:t>
      </w:r>
      <w:proofErr w:type="spellStart"/>
      <w:r w:rsidRPr="00851FAC">
        <w:rPr>
          <w:sz w:val="28"/>
          <w:szCs w:val="28"/>
        </w:rPr>
        <w:t>Рекоменд</w:t>
      </w:r>
      <w:proofErr w:type="spellEnd"/>
      <w:r w:rsidRPr="00851FAC">
        <w:rPr>
          <w:sz w:val="28"/>
          <w:szCs w:val="28"/>
        </w:rPr>
        <w:t xml:space="preserve">. УМО РФ / А. Г. Сергеев, М. В. Латышев, В. В. </w:t>
      </w:r>
      <w:proofErr w:type="spellStart"/>
      <w:r w:rsidRPr="00851FAC">
        <w:rPr>
          <w:sz w:val="28"/>
          <w:szCs w:val="28"/>
        </w:rPr>
        <w:t>Терегеря</w:t>
      </w:r>
      <w:proofErr w:type="spellEnd"/>
      <w:r w:rsidRPr="00851FAC">
        <w:rPr>
          <w:sz w:val="28"/>
          <w:szCs w:val="28"/>
        </w:rPr>
        <w:t xml:space="preserve">. - 2-е изд., </w:t>
      </w:r>
      <w:proofErr w:type="spellStart"/>
      <w:r w:rsidRPr="00851FAC">
        <w:rPr>
          <w:sz w:val="28"/>
          <w:szCs w:val="28"/>
        </w:rPr>
        <w:t>перераб</w:t>
      </w:r>
      <w:proofErr w:type="spellEnd"/>
      <w:r w:rsidRPr="00851FAC">
        <w:rPr>
          <w:sz w:val="28"/>
          <w:szCs w:val="28"/>
        </w:rPr>
        <w:t xml:space="preserve">. и доп. - М.: "Логос", 2005. - 560 </w:t>
      </w:r>
      <w:proofErr w:type="gramStart"/>
      <w:r w:rsidRPr="00851FAC">
        <w:rPr>
          <w:sz w:val="28"/>
          <w:szCs w:val="28"/>
        </w:rPr>
        <w:t>с</w:t>
      </w:r>
      <w:proofErr w:type="gramEnd"/>
      <w:r w:rsidRPr="00851FAC">
        <w:rPr>
          <w:sz w:val="28"/>
          <w:szCs w:val="28"/>
        </w:rPr>
        <w:t>. - (Новая университетская библиотека).</w:t>
      </w:r>
    </w:p>
    <w:p w:rsidR="0058729F" w:rsidRPr="00851FAC" w:rsidRDefault="0058729F" w:rsidP="000D3EA6">
      <w:pPr>
        <w:widowControl/>
        <w:numPr>
          <w:ilvl w:val="0"/>
          <w:numId w:val="6"/>
        </w:numPr>
        <w:shd w:val="clear" w:color="auto" w:fill="FFFFFF"/>
        <w:tabs>
          <w:tab w:val="left" w:pos="567"/>
          <w:tab w:val="left" w:pos="851"/>
          <w:tab w:val="left" w:pos="1134"/>
        </w:tabs>
        <w:suppressAutoHyphens/>
        <w:autoSpaceDE/>
        <w:autoSpaceDN/>
        <w:adjustRightInd/>
        <w:ind w:left="0" w:right="-285" w:firstLine="709"/>
        <w:jc w:val="both"/>
        <w:rPr>
          <w:sz w:val="28"/>
          <w:szCs w:val="28"/>
        </w:rPr>
      </w:pPr>
      <w:r w:rsidRPr="00851FAC">
        <w:rPr>
          <w:sz w:val="28"/>
          <w:szCs w:val="28"/>
        </w:rPr>
        <w:t xml:space="preserve">Рақымжанова М.Т. </w:t>
      </w:r>
      <w:proofErr w:type="spellStart"/>
      <w:r w:rsidRPr="00851FAC">
        <w:rPr>
          <w:sz w:val="28"/>
          <w:szCs w:val="28"/>
        </w:rPr>
        <w:t>Стандарттау</w:t>
      </w:r>
      <w:proofErr w:type="spellEnd"/>
      <w:r w:rsidRPr="00851FAC">
        <w:rPr>
          <w:sz w:val="28"/>
          <w:szCs w:val="28"/>
        </w:rPr>
        <w:t xml:space="preserve">, </w:t>
      </w:r>
      <w:proofErr w:type="spellStart"/>
      <w:r w:rsidRPr="00851FAC">
        <w:rPr>
          <w:sz w:val="28"/>
          <w:szCs w:val="28"/>
        </w:rPr>
        <w:t>сертификаттау</w:t>
      </w:r>
      <w:proofErr w:type="spellEnd"/>
      <w:r w:rsidRPr="00851FAC">
        <w:rPr>
          <w:sz w:val="28"/>
          <w:szCs w:val="28"/>
        </w:rPr>
        <w:t xml:space="preserve"> және метрология </w:t>
      </w:r>
      <w:proofErr w:type="spellStart"/>
      <w:r w:rsidRPr="00851FAC">
        <w:rPr>
          <w:sz w:val="28"/>
          <w:szCs w:val="28"/>
        </w:rPr>
        <w:t>негіздері</w:t>
      </w:r>
      <w:proofErr w:type="spellEnd"/>
      <w:r w:rsidRPr="00851FAC">
        <w:rPr>
          <w:sz w:val="28"/>
          <w:szCs w:val="28"/>
        </w:rPr>
        <w:t>: Қ</w:t>
      </w:r>
      <w:proofErr w:type="gramStart"/>
      <w:r w:rsidRPr="00851FAC">
        <w:rPr>
          <w:sz w:val="28"/>
          <w:szCs w:val="28"/>
        </w:rPr>
        <w:t>Р</w:t>
      </w:r>
      <w:proofErr w:type="gramEnd"/>
      <w:r w:rsidRPr="00851FAC">
        <w:rPr>
          <w:sz w:val="28"/>
          <w:szCs w:val="28"/>
        </w:rPr>
        <w:t xml:space="preserve"> </w:t>
      </w:r>
      <w:proofErr w:type="spellStart"/>
      <w:r w:rsidRPr="00851FAC">
        <w:rPr>
          <w:sz w:val="28"/>
          <w:szCs w:val="28"/>
        </w:rPr>
        <w:t>Білім</w:t>
      </w:r>
      <w:proofErr w:type="spellEnd"/>
      <w:r w:rsidRPr="00851FAC">
        <w:rPr>
          <w:sz w:val="28"/>
          <w:szCs w:val="28"/>
        </w:rPr>
        <w:t xml:space="preserve"> және </w:t>
      </w:r>
      <w:proofErr w:type="spellStart"/>
      <w:r w:rsidRPr="00851FAC">
        <w:rPr>
          <w:sz w:val="28"/>
          <w:szCs w:val="28"/>
        </w:rPr>
        <w:t>єылым</w:t>
      </w:r>
      <w:proofErr w:type="spellEnd"/>
      <w:r w:rsidRPr="00851FAC">
        <w:rPr>
          <w:sz w:val="28"/>
          <w:szCs w:val="28"/>
        </w:rPr>
        <w:t xml:space="preserve"> мин. кәсіптік </w:t>
      </w:r>
      <w:proofErr w:type="spellStart"/>
      <w:r w:rsidRPr="00851FAC">
        <w:rPr>
          <w:sz w:val="28"/>
          <w:szCs w:val="28"/>
        </w:rPr>
        <w:t>бастауыш</w:t>
      </w:r>
      <w:proofErr w:type="spellEnd"/>
      <w:r w:rsidRPr="00851FAC">
        <w:rPr>
          <w:sz w:val="28"/>
          <w:szCs w:val="28"/>
        </w:rPr>
        <w:t xml:space="preserve"> және орта </w:t>
      </w:r>
      <w:proofErr w:type="spellStart"/>
      <w:r w:rsidRPr="00851FAC">
        <w:rPr>
          <w:sz w:val="28"/>
          <w:szCs w:val="28"/>
        </w:rPr>
        <w:t>білім</w:t>
      </w:r>
      <w:proofErr w:type="spellEnd"/>
      <w:r w:rsidRPr="00851FAC">
        <w:rPr>
          <w:sz w:val="28"/>
          <w:szCs w:val="28"/>
        </w:rPr>
        <w:t xml:space="preserve"> беру ұйымдарына ұсынылєан оқу құралы / М. Т. Рақымжанова. - Астана</w:t>
      </w:r>
      <w:proofErr w:type="gramStart"/>
      <w:r w:rsidRPr="00851FAC">
        <w:rPr>
          <w:sz w:val="28"/>
          <w:szCs w:val="28"/>
        </w:rPr>
        <w:t xml:space="preserve"> :</w:t>
      </w:r>
      <w:proofErr w:type="gramEnd"/>
      <w:r w:rsidRPr="00851FAC">
        <w:rPr>
          <w:sz w:val="28"/>
          <w:szCs w:val="28"/>
        </w:rPr>
        <w:t xml:space="preserve"> Фолиант </w:t>
      </w:r>
      <w:proofErr w:type="spellStart"/>
      <w:r w:rsidRPr="00851FAC">
        <w:rPr>
          <w:sz w:val="28"/>
          <w:szCs w:val="28"/>
        </w:rPr>
        <w:t>баспасы</w:t>
      </w:r>
      <w:proofErr w:type="spellEnd"/>
      <w:r w:rsidRPr="00851FAC">
        <w:rPr>
          <w:sz w:val="28"/>
          <w:szCs w:val="28"/>
        </w:rPr>
        <w:t>, 2008. - 112 с. - (Кәсі</w:t>
      </w:r>
      <w:proofErr w:type="gramStart"/>
      <w:r w:rsidRPr="00851FAC">
        <w:rPr>
          <w:sz w:val="28"/>
          <w:szCs w:val="28"/>
        </w:rPr>
        <w:t>пт</w:t>
      </w:r>
      <w:proofErr w:type="gramEnd"/>
      <w:r w:rsidRPr="00851FAC">
        <w:rPr>
          <w:sz w:val="28"/>
          <w:szCs w:val="28"/>
        </w:rPr>
        <w:t xml:space="preserve">ік  </w:t>
      </w:r>
      <w:proofErr w:type="spellStart"/>
      <w:r w:rsidRPr="00851FAC">
        <w:rPr>
          <w:sz w:val="28"/>
          <w:szCs w:val="28"/>
        </w:rPr>
        <w:t>білім</w:t>
      </w:r>
      <w:proofErr w:type="spellEnd"/>
      <w:r w:rsidRPr="00851FAC">
        <w:rPr>
          <w:sz w:val="28"/>
          <w:szCs w:val="28"/>
        </w:rPr>
        <w:t>)</w:t>
      </w:r>
    </w:p>
    <w:p w:rsidR="0058729F" w:rsidRPr="00851FAC" w:rsidRDefault="0058729F" w:rsidP="000D3EA6">
      <w:pPr>
        <w:widowControl/>
        <w:numPr>
          <w:ilvl w:val="0"/>
          <w:numId w:val="6"/>
        </w:numPr>
        <w:shd w:val="clear" w:color="auto" w:fill="FFFFFF"/>
        <w:tabs>
          <w:tab w:val="left" w:pos="567"/>
          <w:tab w:val="left" w:pos="851"/>
          <w:tab w:val="left" w:pos="1134"/>
        </w:tabs>
        <w:suppressAutoHyphens/>
        <w:autoSpaceDE/>
        <w:autoSpaceDN/>
        <w:adjustRightInd/>
        <w:ind w:left="0" w:right="-285" w:firstLine="709"/>
        <w:jc w:val="both"/>
        <w:rPr>
          <w:sz w:val="28"/>
          <w:szCs w:val="28"/>
          <w:lang w:val="en-US"/>
        </w:rPr>
      </w:pPr>
      <w:r w:rsidRPr="00851FAC">
        <w:rPr>
          <w:sz w:val="28"/>
          <w:szCs w:val="28"/>
        </w:rPr>
        <w:t xml:space="preserve">Жанзақов М.М., </w:t>
      </w:r>
      <w:proofErr w:type="spellStart"/>
      <w:r w:rsidRPr="00851FAC">
        <w:rPr>
          <w:sz w:val="28"/>
          <w:szCs w:val="28"/>
        </w:rPr>
        <w:t>Мырзабек</w:t>
      </w:r>
      <w:proofErr w:type="spellEnd"/>
      <w:r w:rsidRPr="00851FAC">
        <w:rPr>
          <w:sz w:val="28"/>
          <w:szCs w:val="28"/>
        </w:rPr>
        <w:t xml:space="preserve"> К.А. </w:t>
      </w:r>
      <w:proofErr w:type="spellStart"/>
      <w:r w:rsidRPr="00851FAC">
        <w:rPr>
          <w:sz w:val="28"/>
          <w:szCs w:val="28"/>
        </w:rPr>
        <w:t>Стандарттау</w:t>
      </w:r>
      <w:proofErr w:type="spellEnd"/>
      <w:r w:rsidRPr="00851FAC">
        <w:rPr>
          <w:sz w:val="28"/>
          <w:szCs w:val="28"/>
        </w:rPr>
        <w:t xml:space="preserve">. </w:t>
      </w:r>
      <w:proofErr w:type="spellStart"/>
      <w:r w:rsidRPr="00851FAC">
        <w:rPr>
          <w:sz w:val="28"/>
          <w:szCs w:val="28"/>
          <w:lang w:val="en-US"/>
        </w:rPr>
        <w:t>Қызылорда</w:t>
      </w:r>
      <w:proofErr w:type="spellEnd"/>
      <w:r w:rsidRPr="00851FAC">
        <w:rPr>
          <w:sz w:val="28"/>
          <w:szCs w:val="28"/>
          <w:lang w:val="en-US"/>
        </w:rPr>
        <w:t>, «</w:t>
      </w:r>
      <w:proofErr w:type="spellStart"/>
      <w:r w:rsidRPr="00851FAC">
        <w:rPr>
          <w:sz w:val="28"/>
          <w:szCs w:val="28"/>
          <w:lang w:val="en-US"/>
        </w:rPr>
        <w:t>Тұмар</w:t>
      </w:r>
      <w:proofErr w:type="spellEnd"/>
      <w:r w:rsidRPr="00851FAC">
        <w:rPr>
          <w:sz w:val="28"/>
          <w:szCs w:val="28"/>
          <w:lang w:val="en-US"/>
        </w:rPr>
        <w:t xml:space="preserve">», 2007ж – 224 </w:t>
      </w:r>
      <w:proofErr w:type="spellStart"/>
      <w:r w:rsidRPr="00851FAC">
        <w:rPr>
          <w:sz w:val="28"/>
          <w:szCs w:val="28"/>
          <w:lang w:val="en-US"/>
        </w:rPr>
        <w:t>бет</w:t>
      </w:r>
      <w:proofErr w:type="spellEnd"/>
      <w:r w:rsidRPr="00851FAC">
        <w:rPr>
          <w:sz w:val="28"/>
          <w:szCs w:val="28"/>
          <w:lang w:val="en-US"/>
        </w:rPr>
        <w:t>.</w:t>
      </w:r>
    </w:p>
    <w:p w:rsidR="0058729F" w:rsidRPr="00851FAC" w:rsidRDefault="0058729F" w:rsidP="000D3EA6">
      <w:pPr>
        <w:widowControl/>
        <w:numPr>
          <w:ilvl w:val="0"/>
          <w:numId w:val="6"/>
        </w:numPr>
        <w:shd w:val="clear" w:color="auto" w:fill="FFFFFF"/>
        <w:tabs>
          <w:tab w:val="left" w:pos="567"/>
          <w:tab w:val="left" w:pos="851"/>
          <w:tab w:val="left" w:pos="1134"/>
        </w:tabs>
        <w:suppressAutoHyphens/>
        <w:autoSpaceDE/>
        <w:autoSpaceDN/>
        <w:adjustRightInd/>
        <w:ind w:left="0" w:right="-285" w:firstLine="709"/>
        <w:jc w:val="both"/>
        <w:rPr>
          <w:sz w:val="28"/>
          <w:szCs w:val="28"/>
        </w:rPr>
      </w:pPr>
      <w:proofErr w:type="spellStart"/>
      <w:r w:rsidRPr="00851FAC">
        <w:rPr>
          <w:sz w:val="28"/>
          <w:szCs w:val="28"/>
        </w:rPr>
        <w:t>Баубеков</w:t>
      </w:r>
      <w:proofErr w:type="spellEnd"/>
      <w:r w:rsidRPr="00851FAC">
        <w:rPr>
          <w:sz w:val="28"/>
          <w:szCs w:val="28"/>
        </w:rPr>
        <w:t xml:space="preserve">, С.Ж. </w:t>
      </w:r>
      <w:proofErr w:type="spellStart"/>
      <w:r w:rsidRPr="00851FAC">
        <w:rPr>
          <w:sz w:val="28"/>
          <w:szCs w:val="28"/>
        </w:rPr>
        <w:t>Стандарттау</w:t>
      </w:r>
      <w:proofErr w:type="spellEnd"/>
      <w:r w:rsidRPr="00851FAC">
        <w:rPr>
          <w:sz w:val="28"/>
          <w:szCs w:val="28"/>
        </w:rPr>
        <w:t xml:space="preserve">, </w:t>
      </w:r>
      <w:proofErr w:type="spellStart"/>
      <w:r w:rsidRPr="00851FAC">
        <w:rPr>
          <w:sz w:val="28"/>
          <w:szCs w:val="28"/>
        </w:rPr>
        <w:t>сертификаттау</w:t>
      </w:r>
      <w:proofErr w:type="spellEnd"/>
      <w:r w:rsidRPr="00851FAC">
        <w:rPr>
          <w:sz w:val="28"/>
          <w:szCs w:val="28"/>
        </w:rPr>
        <w:t xml:space="preserve"> және метрология: оқулық / С. Ж. </w:t>
      </w:r>
      <w:proofErr w:type="spellStart"/>
      <w:r w:rsidRPr="00851FAC">
        <w:rPr>
          <w:sz w:val="28"/>
          <w:szCs w:val="28"/>
        </w:rPr>
        <w:t>Баубеков</w:t>
      </w:r>
      <w:proofErr w:type="spellEnd"/>
      <w:r w:rsidRPr="00851FAC">
        <w:rPr>
          <w:sz w:val="28"/>
          <w:szCs w:val="28"/>
        </w:rPr>
        <w:t xml:space="preserve">. - </w:t>
      </w:r>
      <w:proofErr w:type="spellStart"/>
      <w:r w:rsidRPr="00851FAC">
        <w:rPr>
          <w:sz w:val="28"/>
          <w:szCs w:val="28"/>
        </w:rPr>
        <w:t>Алматы</w:t>
      </w:r>
      <w:proofErr w:type="spellEnd"/>
      <w:r w:rsidRPr="00851FAC">
        <w:rPr>
          <w:sz w:val="28"/>
          <w:szCs w:val="28"/>
        </w:rPr>
        <w:t>: "</w:t>
      </w:r>
      <w:proofErr w:type="spellStart"/>
      <w:r w:rsidRPr="00851FAC">
        <w:rPr>
          <w:sz w:val="28"/>
          <w:szCs w:val="28"/>
        </w:rPr>
        <w:t>Эверо</w:t>
      </w:r>
      <w:proofErr w:type="spellEnd"/>
      <w:r w:rsidRPr="00851FAC">
        <w:rPr>
          <w:sz w:val="28"/>
          <w:szCs w:val="28"/>
        </w:rPr>
        <w:t>", 2011. - 328 с.</w:t>
      </w:r>
    </w:p>
    <w:p w:rsidR="0058729F" w:rsidRPr="00851FAC" w:rsidRDefault="0058729F" w:rsidP="000D3EA6">
      <w:pPr>
        <w:widowControl/>
        <w:numPr>
          <w:ilvl w:val="0"/>
          <w:numId w:val="6"/>
        </w:numPr>
        <w:shd w:val="clear" w:color="auto" w:fill="FFFFFF"/>
        <w:tabs>
          <w:tab w:val="left" w:pos="567"/>
          <w:tab w:val="left" w:pos="851"/>
          <w:tab w:val="left" w:pos="1134"/>
        </w:tabs>
        <w:suppressAutoHyphens/>
        <w:autoSpaceDE/>
        <w:autoSpaceDN/>
        <w:adjustRightInd/>
        <w:ind w:left="0" w:right="-285" w:firstLine="709"/>
        <w:jc w:val="both"/>
        <w:rPr>
          <w:sz w:val="28"/>
          <w:szCs w:val="28"/>
        </w:rPr>
      </w:pPr>
      <w:proofErr w:type="spellStart"/>
      <w:r w:rsidRPr="00851FAC">
        <w:rPr>
          <w:sz w:val="28"/>
          <w:szCs w:val="28"/>
        </w:rPr>
        <w:t>Баубеков</w:t>
      </w:r>
      <w:proofErr w:type="spellEnd"/>
      <w:r w:rsidRPr="00851FAC">
        <w:rPr>
          <w:sz w:val="28"/>
          <w:szCs w:val="28"/>
        </w:rPr>
        <w:t xml:space="preserve">, С.Ж. </w:t>
      </w:r>
      <w:proofErr w:type="spellStart"/>
      <w:r w:rsidRPr="00851FAC">
        <w:rPr>
          <w:sz w:val="28"/>
          <w:szCs w:val="28"/>
        </w:rPr>
        <w:t>Стандарттау</w:t>
      </w:r>
      <w:proofErr w:type="spellEnd"/>
      <w:r w:rsidRPr="00851FAC">
        <w:rPr>
          <w:sz w:val="28"/>
          <w:szCs w:val="28"/>
        </w:rPr>
        <w:t xml:space="preserve">, </w:t>
      </w:r>
      <w:proofErr w:type="spellStart"/>
      <w:r w:rsidRPr="00851FAC">
        <w:rPr>
          <w:sz w:val="28"/>
          <w:szCs w:val="28"/>
        </w:rPr>
        <w:t>сертификаттау</w:t>
      </w:r>
      <w:proofErr w:type="spellEnd"/>
      <w:r w:rsidRPr="00851FAC">
        <w:rPr>
          <w:sz w:val="28"/>
          <w:szCs w:val="28"/>
        </w:rPr>
        <w:t xml:space="preserve"> және метрология: оқулық / С. Ж. </w:t>
      </w:r>
      <w:proofErr w:type="spellStart"/>
      <w:r w:rsidRPr="00851FAC">
        <w:rPr>
          <w:sz w:val="28"/>
          <w:szCs w:val="28"/>
        </w:rPr>
        <w:t>Баубеков</w:t>
      </w:r>
      <w:proofErr w:type="spellEnd"/>
      <w:r w:rsidRPr="00851FAC">
        <w:rPr>
          <w:sz w:val="28"/>
          <w:szCs w:val="28"/>
        </w:rPr>
        <w:t xml:space="preserve">. - </w:t>
      </w:r>
      <w:proofErr w:type="spellStart"/>
      <w:r w:rsidRPr="00851FAC">
        <w:rPr>
          <w:sz w:val="28"/>
          <w:szCs w:val="28"/>
        </w:rPr>
        <w:t>Алматы</w:t>
      </w:r>
      <w:proofErr w:type="spellEnd"/>
      <w:r w:rsidRPr="00851FAC">
        <w:rPr>
          <w:sz w:val="28"/>
          <w:szCs w:val="28"/>
        </w:rPr>
        <w:t>: "</w:t>
      </w:r>
      <w:proofErr w:type="spellStart"/>
      <w:r w:rsidRPr="00851FAC">
        <w:rPr>
          <w:sz w:val="28"/>
          <w:szCs w:val="28"/>
        </w:rPr>
        <w:t>Эверо</w:t>
      </w:r>
      <w:proofErr w:type="spellEnd"/>
      <w:r w:rsidRPr="00851FAC">
        <w:rPr>
          <w:sz w:val="28"/>
          <w:szCs w:val="28"/>
        </w:rPr>
        <w:t>", 2011. - 328 с.</w:t>
      </w:r>
    </w:p>
    <w:p w:rsidR="0058729F" w:rsidRPr="00851FAC" w:rsidRDefault="0058729F" w:rsidP="000D3EA6">
      <w:pPr>
        <w:widowControl/>
        <w:numPr>
          <w:ilvl w:val="0"/>
          <w:numId w:val="6"/>
        </w:numPr>
        <w:shd w:val="clear" w:color="auto" w:fill="FFFFFF"/>
        <w:tabs>
          <w:tab w:val="left" w:pos="567"/>
          <w:tab w:val="left" w:pos="851"/>
          <w:tab w:val="left" w:pos="1134"/>
        </w:tabs>
        <w:suppressAutoHyphens/>
        <w:autoSpaceDE/>
        <w:autoSpaceDN/>
        <w:adjustRightInd/>
        <w:ind w:left="0" w:right="-285" w:firstLine="709"/>
        <w:jc w:val="both"/>
        <w:rPr>
          <w:sz w:val="28"/>
          <w:szCs w:val="28"/>
        </w:rPr>
      </w:pPr>
      <w:r w:rsidRPr="00851FAC">
        <w:rPr>
          <w:sz w:val="28"/>
          <w:szCs w:val="28"/>
        </w:rPr>
        <w:t xml:space="preserve">Кошевая И.П. Метрология, стандартизация, сертификация: учебник для студ. СПО; Допущено МО РФ / И. П. Кошевая, А. А. </w:t>
      </w:r>
      <w:proofErr w:type="spellStart"/>
      <w:r w:rsidRPr="00851FAC">
        <w:rPr>
          <w:sz w:val="28"/>
          <w:szCs w:val="28"/>
        </w:rPr>
        <w:t>Канке</w:t>
      </w:r>
      <w:proofErr w:type="spellEnd"/>
      <w:r w:rsidRPr="00851FAC">
        <w:rPr>
          <w:sz w:val="28"/>
          <w:szCs w:val="28"/>
        </w:rPr>
        <w:t>. - М.</w:t>
      </w:r>
      <w:proofErr w:type="gramStart"/>
      <w:r w:rsidRPr="00851FAC">
        <w:rPr>
          <w:sz w:val="28"/>
          <w:szCs w:val="28"/>
        </w:rPr>
        <w:t xml:space="preserve"> :</w:t>
      </w:r>
      <w:proofErr w:type="gramEnd"/>
      <w:r w:rsidRPr="00851FAC">
        <w:rPr>
          <w:sz w:val="28"/>
          <w:szCs w:val="28"/>
        </w:rPr>
        <w:t xml:space="preserve"> ФОРУМ: ИНФРА-М, 2007. - 416с. - (Профессиональное образование).</w:t>
      </w:r>
    </w:p>
    <w:p w:rsidR="0058729F" w:rsidRPr="00851FAC" w:rsidRDefault="0058729F" w:rsidP="000D3EA6">
      <w:pPr>
        <w:widowControl/>
        <w:numPr>
          <w:ilvl w:val="0"/>
          <w:numId w:val="6"/>
        </w:numPr>
        <w:shd w:val="clear" w:color="auto" w:fill="FFFFFF"/>
        <w:tabs>
          <w:tab w:val="left" w:pos="567"/>
          <w:tab w:val="left" w:pos="851"/>
          <w:tab w:val="left" w:pos="1134"/>
        </w:tabs>
        <w:suppressAutoHyphens/>
        <w:autoSpaceDE/>
        <w:autoSpaceDN/>
        <w:adjustRightInd/>
        <w:ind w:left="0" w:right="-285" w:firstLine="709"/>
        <w:jc w:val="both"/>
        <w:rPr>
          <w:sz w:val="28"/>
          <w:szCs w:val="28"/>
        </w:rPr>
      </w:pPr>
      <w:proofErr w:type="spellStart"/>
      <w:r w:rsidRPr="00851FAC">
        <w:rPr>
          <w:sz w:val="28"/>
          <w:szCs w:val="28"/>
        </w:rPr>
        <w:t>Шакалиев</w:t>
      </w:r>
      <w:proofErr w:type="spellEnd"/>
      <w:r w:rsidRPr="00851FAC">
        <w:rPr>
          <w:sz w:val="28"/>
          <w:szCs w:val="28"/>
        </w:rPr>
        <w:t xml:space="preserve"> А.А. Стандартизация. Учебник для </w:t>
      </w:r>
      <w:proofErr w:type="spellStart"/>
      <w:r w:rsidRPr="00851FAC">
        <w:rPr>
          <w:sz w:val="28"/>
          <w:szCs w:val="28"/>
        </w:rPr>
        <w:t>студ</w:t>
      </w:r>
      <w:proofErr w:type="gramStart"/>
      <w:r w:rsidRPr="00851FAC">
        <w:rPr>
          <w:sz w:val="28"/>
          <w:szCs w:val="28"/>
        </w:rPr>
        <w:t>.С</w:t>
      </w:r>
      <w:proofErr w:type="gramEnd"/>
      <w:r w:rsidRPr="00851FAC">
        <w:rPr>
          <w:sz w:val="28"/>
          <w:szCs w:val="28"/>
        </w:rPr>
        <w:t>МС</w:t>
      </w:r>
      <w:proofErr w:type="spellEnd"/>
      <w:r w:rsidRPr="00851FAC">
        <w:rPr>
          <w:sz w:val="28"/>
          <w:szCs w:val="28"/>
        </w:rPr>
        <w:t xml:space="preserve">. Допущено МОН РК – Астана. 2015г. </w:t>
      </w:r>
    </w:p>
    <w:p w:rsidR="0058729F" w:rsidRPr="00851FAC" w:rsidRDefault="0058729F" w:rsidP="000D3EA6">
      <w:pPr>
        <w:tabs>
          <w:tab w:val="left" w:pos="567"/>
          <w:tab w:val="left" w:pos="1134"/>
        </w:tabs>
        <w:ind w:left="709" w:right="-285"/>
        <w:jc w:val="both"/>
        <w:rPr>
          <w:b/>
          <w:sz w:val="28"/>
          <w:szCs w:val="28"/>
          <w:lang w:val="en-US"/>
        </w:rPr>
      </w:pPr>
      <w:r w:rsidRPr="00851FAC">
        <w:rPr>
          <w:b/>
          <w:sz w:val="28"/>
          <w:szCs w:val="28"/>
          <w:lang w:val="en-US"/>
        </w:rPr>
        <w:t xml:space="preserve">Additional literature </w:t>
      </w:r>
    </w:p>
    <w:p w:rsidR="0058729F" w:rsidRPr="00851FAC" w:rsidRDefault="0058729F" w:rsidP="000D3EA6">
      <w:pPr>
        <w:widowControl/>
        <w:numPr>
          <w:ilvl w:val="0"/>
          <w:numId w:val="6"/>
        </w:numPr>
        <w:shd w:val="clear" w:color="auto" w:fill="FFFFFF"/>
        <w:tabs>
          <w:tab w:val="left" w:pos="567"/>
          <w:tab w:val="left" w:pos="851"/>
          <w:tab w:val="left" w:pos="1134"/>
        </w:tabs>
        <w:suppressAutoHyphens/>
        <w:autoSpaceDE/>
        <w:autoSpaceDN/>
        <w:adjustRightInd/>
        <w:ind w:left="0" w:right="-285" w:firstLine="709"/>
        <w:jc w:val="both"/>
        <w:rPr>
          <w:sz w:val="28"/>
          <w:szCs w:val="28"/>
          <w:lang w:val="en-US"/>
        </w:rPr>
      </w:pPr>
      <w:r w:rsidRPr="00851FAC">
        <w:rPr>
          <w:sz w:val="28"/>
          <w:szCs w:val="28"/>
          <w:lang w:val="en-US"/>
        </w:rPr>
        <w:t>The law RK from June 7, 2000 of No. 53-II «About ensuring unity of measurements».</w:t>
      </w:r>
    </w:p>
    <w:p w:rsidR="0058729F" w:rsidRPr="00851FAC" w:rsidRDefault="0058729F" w:rsidP="000D3EA6">
      <w:pPr>
        <w:widowControl/>
        <w:numPr>
          <w:ilvl w:val="0"/>
          <w:numId w:val="6"/>
        </w:numPr>
        <w:shd w:val="clear" w:color="auto" w:fill="FFFFFF"/>
        <w:tabs>
          <w:tab w:val="left" w:pos="567"/>
          <w:tab w:val="left" w:pos="851"/>
          <w:tab w:val="left" w:pos="1134"/>
        </w:tabs>
        <w:suppressAutoHyphens/>
        <w:autoSpaceDE/>
        <w:autoSpaceDN/>
        <w:adjustRightInd/>
        <w:ind w:left="0" w:right="-285" w:firstLine="709"/>
        <w:jc w:val="both"/>
        <w:rPr>
          <w:sz w:val="28"/>
          <w:szCs w:val="28"/>
          <w:lang w:val="en-US"/>
        </w:rPr>
      </w:pPr>
      <w:r w:rsidRPr="00851FAC">
        <w:rPr>
          <w:sz w:val="28"/>
          <w:szCs w:val="28"/>
          <w:lang w:val="en-US"/>
        </w:rPr>
        <w:t>The law RK «On Technical regulation». The resolution of the government of the Republic of Kazakhstan from November 9, 2004 of No. 603.</w:t>
      </w:r>
    </w:p>
    <w:p w:rsidR="0058729F" w:rsidRPr="00851FAC" w:rsidRDefault="0058729F" w:rsidP="000D3EA6">
      <w:pPr>
        <w:widowControl/>
        <w:numPr>
          <w:ilvl w:val="0"/>
          <w:numId w:val="6"/>
        </w:numPr>
        <w:shd w:val="clear" w:color="auto" w:fill="FFFFFF"/>
        <w:tabs>
          <w:tab w:val="left" w:pos="567"/>
          <w:tab w:val="left" w:pos="851"/>
          <w:tab w:val="left" w:pos="1134"/>
        </w:tabs>
        <w:suppressAutoHyphens/>
        <w:autoSpaceDE/>
        <w:autoSpaceDN/>
        <w:adjustRightInd/>
        <w:ind w:left="0" w:right="-285" w:firstLine="709"/>
        <w:jc w:val="both"/>
        <w:rPr>
          <w:sz w:val="28"/>
          <w:szCs w:val="28"/>
        </w:rPr>
      </w:pPr>
      <w:proofErr w:type="gramStart"/>
      <w:r w:rsidRPr="00851FAC">
        <w:rPr>
          <w:sz w:val="28"/>
          <w:szCs w:val="28"/>
        </w:rPr>
        <w:t>Ш</w:t>
      </w:r>
      <w:proofErr w:type="gramEnd"/>
      <w:r w:rsidRPr="00851FAC">
        <w:rPr>
          <w:sz w:val="28"/>
          <w:szCs w:val="28"/>
        </w:rPr>
        <w:t xml:space="preserve">әбікова Г.Х. Метрология </w:t>
      </w:r>
      <w:proofErr w:type="spellStart"/>
      <w:r w:rsidRPr="00851FAC">
        <w:rPr>
          <w:sz w:val="28"/>
          <w:szCs w:val="28"/>
        </w:rPr>
        <w:t>стандарттау</w:t>
      </w:r>
      <w:proofErr w:type="spellEnd"/>
      <w:r w:rsidRPr="00851FAC">
        <w:rPr>
          <w:sz w:val="28"/>
          <w:szCs w:val="28"/>
        </w:rPr>
        <w:t xml:space="preserve"> және </w:t>
      </w:r>
      <w:proofErr w:type="spellStart"/>
      <w:r w:rsidRPr="00851FAC">
        <w:rPr>
          <w:sz w:val="28"/>
          <w:szCs w:val="28"/>
        </w:rPr>
        <w:t>сертификаттау</w:t>
      </w:r>
      <w:proofErr w:type="spellEnd"/>
      <w:r w:rsidRPr="00851FAC">
        <w:rPr>
          <w:sz w:val="28"/>
          <w:szCs w:val="28"/>
        </w:rPr>
        <w:t xml:space="preserve"> </w:t>
      </w:r>
      <w:proofErr w:type="spellStart"/>
      <w:r w:rsidRPr="00851FAC">
        <w:rPr>
          <w:sz w:val="28"/>
          <w:szCs w:val="28"/>
        </w:rPr>
        <w:t>Алматы</w:t>
      </w:r>
      <w:proofErr w:type="spellEnd"/>
      <w:r w:rsidRPr="00851FAC">
        <w:rPr>
          <w:sz w:val="28"/>
          <w:szCs w:val="28"/>
        </w:rPr>
        <w:t xml:space="preserve"> Қазақ </w:t>
      </w:r>
      <w:proofErr w:type="spellStart"/>
      <w:r w:rsidRPr="00851FAC">
        <w:rPr>
          <w:sz w:val="28"/>
          <w:szCs w:val="28"/>
        </w:rPr>
        <w:t>ун-ті</w:t>
      </w:r>
      <w:proofErr w:type="spellEnd"/>
      <w:r w:rsidRPr="00851FAC">
        <w:rPr>
          <w:sz w:val="28"/>
          <w:szCs w:val="28"/>
        </w:rPr>
        <w:t xml:space="preserve"> 2002.</w:t>
      </w:r>
    </w:p>
    <w:p w:rsidR="0058729F" w:rsidRPr="00851FAC" w:rsidRDefault="0058729F" w:rsidP="000D3EA6">
      <w:pPr>
        <w:widowControl/>
        <w:numPr>
          <w:ilvl w:val="0"/>
          <w:numId w:val="6"/>
        </w:numPr>
        <w:shd w:val="clear" w:color="auto" w:fill="FFFFFF"/>
        <w:tabs>
          <w:tab w:val="left" w:pos="567"/>
          <w:tab w:val="left" w:pos="851"/>
          <w:tab w:val="left" w:pos="1134"/>
        </w:tabs>
        <w:suppressAutoHyphens/>
        <w:autoSpaceDE/>
        <w:autoSpaceDN/>
        <w:adjustRightInd/>
        <w:ind w:left="0" w:right="-285" w:firstLine="709"/>
        <w:jc w:val="both"/>
        <w:rPr>
          <w:sz w:val="28"/>
          <w:szCs w:val="28"/>
        </w:rPr>
      </w:pPr>
      <w:proofErr w:type="spellStart"/>
      <w:r w:rsidRPr="00851FAC">
        <w:rPr>
          <w:sz w:val="28"/>
          <w:szCs w:val="28"/>
        </w:rPr>
        <w:t>Чижикова</w:t>
      </w:r>
      <w:proofErr w:type="gramStart"/>
      <w:r w:rsidRPr="00851FAC">
        <w:rPr>
          <w:sz w:val="28"/>
          <w:szCs w:val="28"/>
        </w:rPr>
        <w:t>,Т</w:t>
      </w:r>
      <w:proofErr w:type="gramEnd"/>
      <w:r w:rsidRPr="00851FAC">
        <w:rPr>
          <w:sz w:val="28"/>
          <w:szCs w:val="28"/>
        </w:rPr>
        <w:t>.В</w:t>
      </w:r>
      <w:proofErr w:type="spellEnd"/>
      <w:r w:rsidRPr="00851FAC">
        <w:rPr>
          <w:sz w:val="28"/>
          <w:szCs w:val="28"/>
        </w:rPr>
        <w:t xml:space="preserve">. Стандартизация, сертификация и метрология. Основы взаимозаменяемости: учебное пособие для студ. вузов по спец. "Пищевая инженерия" / </w:t>
      </w:r>
      <w:proofErr w:type="spellStart"/>
      <w:r w:rsidRPr="00851FAC">
        <w:rPr>
          <w:sz w:val="28"/>
          <w:szCs w:val="28"/>
        </w:rPr>
        <w:t>Чижикова</w:t>
      </w:r>
      <w:proofErr w:type="gramStart"/>
      <w:r w:rsidRPr="00851FAC">
        <w:rPr>
          <w:sz w:val="28"/>
          <w:szCs w:val="28"/>
        </w:rPr>
        <w:t>,Т</w:t>
      </w:r>
      <w:proofErr w:type="gramEnd"/>
      <w:r w:rsidRPr="00851FAC">
        <w:rPr>
          <w:sz w:val="28"/>
          <w:szCs w:val="28"/>
        </w:rPr>
        <w:t>.В</w:t>
      </w:r>
      <w:proofErr w:type="spellEnd"/>
      <w:r w:rsidRPr="00851FAC">
        <w:rPr>
          <w:sz w:val="28"/>
          <w:szCs w:val="28"/>
        </w:rPr>
        <w:t>. - М.: Колос, 2004. - 240 с. - (Учебники и учебные пособия для студ.вузов).</w:t>
      </w:r>
    </w:p>
    <w:p w:rsidR="0058729F" w:rsidRPr="00851FAC" w:rsidRDefault="0058729F" w:rsidP="000D3EA6">
      <w:pPr>
        <w:widowControl/>
        <w:numPr>
          <w:ilvl w:val="0"/>
          <w:numId w:val="6"/>
        </w:numPr>
        <w:shd w:val="clear" w:color="auto" w:fill="FFFFFF"/>
        <w:tabs>
          <w:tab w:val="left" w:pos="567"/>
          <w:tab w:val="left" w:pos="851"/>
          <w:tab w:val="left" w:pos="1134"/>
        </w:tabs>
        <w:suppressAutoHyphens/>
        <w:autoSpaceDE/>
        <w:autoSpaceDN/>
        <w:adjustRightInd/>
        <w:ind w:left="0" w:right="-285" w:firstLine="709"/>
        <w:jc w:val="both"/>
        <w:rPr>
          <w:sz w:val="28"/>
          <w:szCs w:val="28"/>
        </w:rPr>
      </w:pPr>
      <w:proofErr w:type="spellStart"/>
      <w:r w:rsidRPr="00851FAC">
        <w:rPr>
          <w:sz w:val="28"/>
          <w:szCs w:val="28"/>
        </w:rPr>
        <w:t>Лифиц</w:t>
      </w:r>
      <w:proofErr w:type="spellEnd"/>
      <w:r w:rsidRPr="00851FAC">
        <w:rPr>
          <w:sz w:val="28"/>
          <w:szCs w:val="28"/>
        </w:rPr>
        <w:t xml:space="preserve"> И.М. Основы стандартизации, метрологии, сертификации: Учебник / И. М. </w:t>
      </w:r>
      <w:proofErr w:type="spellStart"/>
      <w:r w:rsidRPr="00851FAC">
        <w:rPr>
          <w:sz w:val="28"/>
          <w:szCs w:val="28"/>
        </w:rPr>
        <w:t>Лифиц</w:t>
      </w:r>
      <w:proofErr w:type="spellEnd"/>
      <w:r w:rsidRPr="00851FAC">
        <w:rPr>
          <w:sz w:val="28"/>
          <w:szCs w:val="28"/>
        </w:rPr>
        <w:t xml:space="preserve">. - 2-е изд., </w:t>
      </w:r>
      <w:proofErr w:type="spellStart"/>
      <w:r w:rsidRPr="00851FAC">
        <w:rPr>
          <w:sz w:val="28"/>
          <w:szCs w:val="28"/>
        </w:rPr>
        <w:t>испр</w:t>
      </w:r>
      <w:proofErr w:type="spellEnd"/>
      <w:r w:rsidRPr="00851FAC">
        <w:rPr>
          <w:sz w:val="28"/>
          <w:szCs w:val="28"/>
        </w:rPr>
        <w:t xml:space="preserve">. и доп. - М.: </w:t>
      </w:r>
      <w:proofErr w:type="spellStart"/>
      <w:r w:rsidRPr="00851FAC">
        <w:rPr>
          <w:sz w:val="28"/>
          <w:szCs w:val="28"/>
        </w:rPr>
        <w:t>Юрайт-М</w:t>
      </w:r>
      <w:proofErr w:type="spellEnd"/>
      <w:r w:rsidRPr="00851FAC">
        <w:rPr>
          <w:sz w:val="28"/>
          <w:szCs w:val="28"/>
        </w:rPr>
        <w:t xml:space="preserve">, 2001. - 268 </w:t>
      </w:r>
      <w:proofErr w:type="gramStart"/>
      <w:r w:rsidRPr="00851FAC">
        <w:rPr>
          <w:sz w:val="28"/>
          <w:szCs w:val="28"/>
        </w:rPr>
        <w:t>с</w:t>
      </w:r>
      <w:proofErr w:type="gramEnd"/>
    </w:p>
    <w:p w:rsidR="0058729F" w:rsidRPr="00851FAC" w:rsidRDefault="0058729F" w:rsidP="000D3EA6">
      <w:pPr>
        <w:widowControl/>
        <w:numPr>
          <w:ilvl w:val="0"/>
          <w:numId w:val="6"/>
        </w:numPr>
        <w:shd w:val="clear" w:color="auto" w:fill="FFFFFF"/>
        <w:tabs>
          <w:tab w:val="left" w:pos="567"/>
          <w:tab w:val="left" w:pos="851"/>
          <w:tab w:val="left" w:pos="1134"/>
        </w:tabs>
        <w:suppressAutoHyphens/>
        <w:autoSpaceDE/>
        <w:autoSpaceDN/>
        <w:adjustRightInd/>
        <w:ind w:left="0" w:right="-285" w:firstLine="709"/>
        <w:jc w:val="both"/>
        <w:rPr>
          <w:sz w:val="28"/>
          <w:szCs w:val="28"/>
          <w:lang w:val="en-US"/>
        </w:rPr>
      </w:pPr>
      <w:r w:rsidRPr="00851FAC">
        <w:rPr>
          <w:sz w:val="28"/>
          <w:szCs w:val="28"/>
          <w:lang w:val="en-US"/>
        </w:rPr>
        <w:t>Silva G. Basic Metrology for ISO 9000 Certification / G. Silva. - Oxford: Butterworth Heinemann, 2002. - 214p.</w:t>
      </w:r>
    </w:p>
    <w:p w:rsidR="0058729F" w:rsidRPr="00851FAC" w:rsidRDefault="0058729F" w:rsidP="000D3EA6">
      <w:pPr>
        <w:widowControl/>
        <w:numPr>
          <w:ilvl w:val="0"/>
          <w:numId w:val="6"/>
        </w:numPr>
        <w:shd w:val="clear" w:color="auto" w:fill="FFFFFF"/>
        <w:tabs>
          <w:tab w:val="left" w:pos="567"/>
          <w:tab w:val="left" w:pos="851"/>
          <w:tab w:val="left" w:pos="1134"/>
        </w:tabs>
        <w:suppressAutoHyphens/>
        <w:autoSpaceDE/>
        <w:autoSpaceDN/>
        <w:adjustRightInd/>
        <w:ind w:left="0" w:right="-285" w:firstLine="709"/>
        <w:jc w:val="both"/>
        <w:rPr>
          <w:sz w:val="28"/>
          <w:szCs w:val="28"/>
        </w:rPr>
      </w:pPr>
      <w:r w:rsidRPr="00851FAC">
        <w:rPr>
          <w:sz w:val="28"/>
          <w:szCs w:val="28"/>
        </w:rPr>
        <w:t xml:space="preserve">Сергеев А.Г., Крохин В.В. Метрология. Учебное пособие. - М.: Логос, 2001-203 </w:t>
      </w:r>
      <w:proofErr w:type="gramStart"/>
      <w:r w:rsidRPr="00851FAC">
        <w:rPr>
          <w:sz w:val="28"/>
          <w:szCs w:val="28"/>
        </w:rPr>
        <w:t>с</w:t>
      </w:r>
      <w:proofErr w:type="gramEnd"/>
      <w:r w:rsidRPr="00851FAC">
        <w:rPr>
          <w:sz w:val="28"/>
          <w:szCs w:val="28"/>
        </w:rPr>
        <w:t>.</w:t>
      </w:r>
    </w:p>
    <w:p w:rsidR="0058729F" w:rsidRPr="00851FAC" w:rsidRDefault="0058729F" w:rsidP="000D3EA6">
      <w:pPr>
        <w:widowControl/>
        <w:numPr>
          <w:ilvl w:val="0"/>
          <w:numId w:val="6"/>
        </w:numPr>
        <w:shd w:val="clear" w:color="auto" w:fill="FFFFFF"/>
        <w:tabs>
          <w:tab w:val="left" w:pos="567"/>
          <w:tab w:val="left" w:pos="851"/>
          <w:tab w:val="left" w:pos="1134"/>
        </w:tabs>
        <w:suppressAutoHyphens/>
        <w:autoSpaceDE/>
        <w:autoSpaceDN/>
        <w:adjustRightInd/>
        <w:ind w:left="0" w:right="-285" w:firstLine="709"/>
        <w:jc w:val="both"/>
        <w:rPr>
          <w:sz w:val="28"/>
          <w:szCs w:val="28"/>
          <w:lang w:val="en-US"/>
        </w:rPr>
      </w:pPr>
      <w:r w:rsidRPr="00851FAC">
        <w:rPr>
          <w:sz w:val="28"/>
          <w:szCs w:val="28"/>
        </w:rPr>
        <w:t xml:space="preserve">Указатель нормативных документов в области метрологии по состоянию на 01.05.2010 года. </w:t>
      </w:r>
      <w:proofErr w:type="spellStart"/>
      <w:r w:rsidRPr="00851FAC">
        <w:rPr>
          <w:sz w:val="28"/>
          <w:szCs w:val="28"/>
          <w:lang w:val="en-US"/>
        </w:rPr>
        <w:t>Казахстанский</w:t>
      </w:r>
      <w:proofErr w:type="spellEnd"/>
      <w:r w:rsidRPr="00851FAC">
        <w:rPr>
          <w:sz w:val="28"/>
          <w:szCs w:val="28"/>
          <w:lang w:val="en-US"/>
        </w:rPr>
        <w:t xml:space="preserve"> </w:t>
      </w:r>
      <w:proofErr w:type="spellStart"/>
      <w:r w:rsidRPr="00851FAC">
        <w:rPr>
          <w:sz w:val="28"/>
          <w:szCs w:val="28"/>
          <w:lang w:val="en-US"/>
        </w:rPr>
        <w:t>институт</w:t>
      </w:r>
      <w:proofErr w:type="spellEnd"/>
      <w:r w:rsidRPr="00851FAC">
        <w:rPr>
          <w:sz w:val="28"/>
          <w:szCs w:val="28"/>
          <w:lang w:val="en-US"/>
        </w:rPr>
        <w:t xml:space="preserve"> </w:t>
      </w:r>
      <w:proofErr w:type="spellStart"/>
      <w:r w:rsidRPr="00851FAC">
        <w:rPr>
          <w:sz w:val="28"/>
          <w:szCs w:val="28"/>
          <w:lang w:val="en-US"/>
        </w:rPr>
        <w:t>метрологии</w:t>
      </w:r>
      <w:proofErr w:type="spellEnd"/>
      <w:r w:rsidRPr="00851FAC">
        <w:rPr>
          <w:sz w:val="28"/>
          <w:szCs w:val="28"/>
          <w:lang w:val="en-US"/>
        </w:rPr>
        <w:t xml:space="preserve">. </w:t>
      </w:r>
      <w:proofErr w:type="spellStart"/>
      <w:r w:rsidRPr="00851FAC">
        <w:rPr>
          <w:sz w:val="28"/>
          <w:szCs w:val="28"/>
          <w:lang w:val="en-US"/>
        </w:rPr>
        <w:t>Астана</w:t>
      </w:r>
      <w:proofErr w:type="spellEnd"/>
      <w:r w:rsidRPr="00851FAC">
        <w:rPr>
          <w:sz w:val="28"/>
          <w:szCs w:val="28"/>
          <w:lang w:val="en-US"/>
        </w:rPr>
        <w:t xml:space="preserve">. 2010 </w:t>
      </w:r>
      <w:proofErr w:type="spellStart"/>
      <w:r w:rsidRPr="00851FAC">
        <w:rPr>
          <w:sz w:val="28"/>
          <w:szCs w:val="28"/>
          <w:lang w:val="en-US"/>
        </w:rPr>
        <w:t>год</w:t>
      </w:r>
      <w:proofErr w:type="spellEnd"/>
      <w:r w:rsidRPr="00851FAC">
        <w:rPr>
          <w:sz w:val="28"/>
          <w:szCs w:val="28"/>
          <w:lang w:val="en-US"/>
        </w:rPr>
        <w:t>.</w:t>
      </w:r>
    </w:p>
    <w:p w:rsidR="0058729F" w:rsidRPr="00851FAC" w:rsidRDefault="0058729F" w:rsidP="000D3EA6">
      <w:pPr>
        <w:widowControl/>
        <w:numPr>
          <w:ilvl w:val="0"/>
          <w:numId w:val="6"/>
        </w:numPr>
        <w:shd w:val="clear" w:color="auto" w:fill="FFFFFF"/>
        <w:tabs>
          <w:tab w:val="left" w:pos="567"/>
          <w:tab w:val="left" w:pos="851"/>
          <w:tab w:val="left" w:pos="1134"/>
        </w:tabs>
        <w:suppressAutoHyphens/>
        <w:autoSpaceDE/>
        <w:autoSpaceDN/>
        <w:adjustRightInd/>
        <w:ind w:left="0" w:right="-285" w:firstLine="709"/>
        <w:jc w:val="both"/>
        <w:rPr>
          <w:sz w:val="28"/>
          <w:szCs w:val="28"/>
          <w:lang w:val="en-US"/>
        </w:rPr>
      </w:pPr>
      <w:proofErr w:type="spellStart"/>
      <w:r w:rsidRPr="00851FAC">
        <w:rPr>
          <w:sz w:val="28"/>
          <w:szCs w:val="28"/>
        </w:rPr>
        <w:t>У.Болтон</w:t>
      </w:r>
      <w:proofErr w:type="spellEnd"/>
      <w:r w:rsidRPr="00851FAC">
        <w:rPr>
          <w:sz w:val="28"/>
          <w:szCs w:val="28"/>
        </w:rPr>
        <w:t xml:space="preserve">. Карманный справочник инженера-метролога. </w:t>
      </w:r>
      <w:proofErr w:type="gramStart"/>
      <w:r w:rsidRPr="00851FAC">
        <w:rPr>
          <w:sz w:val="28"/>
          <w:szCs w:val="28"/>
          <w:lang w:val="en-US"/>
        </w:rPr>
        <w:t>М.:</w:t>
      </w:r>
      <w:proofErr w:type="gramEnd"/>
      <w:r w:rsidRPr="00851FAC">
        <w:rPr>
          <w:sz w:val="28"/>
          <w:szCs w:val="28"/>
          <w:lang w:val="en-US"/>
        </w:rPr>
        <w:t xml:space="preserve"> ОДЕКА, 2002.</w:t>
      </w:r>
    </w:p>
    <w:p w:rsidR="0058729F" w:rsidRPr="00851FAC" w:rsidRDefault="0058729F" w:rsidP="000D3EA6">
      <w:pPr>
        <w:tabs>
          <w:tab w:val="left" w:pos="1134"/>
        </w:tabs>
        <w:jc w:val="both"/>
        <w:rPr>
          <w:bCs/>
          <w:sz w:val="28"/>
          <w:szCs w:val="28"/>
          <w:lang w:val="en-US"/>
        </w:rPr>
      </w:pPr>
      <w:r w:rsidRPr="00851FAC">
        <w:rPr>
          <w:b/>
          <w:sz w:val="28"/>
          <w:szCs w:val="28"/>
          <w:lang w:val="en-US"/>
        </w:rPr>
        <w:t>Electronic textbooks, TMCD, slides, video films, animated films, computer software, virtual laboratory works, presentations</w:t>
      </w:r>
      <w:r w:rsidRPr="00851FAC">
        <w:rPr>
          <w:bCs/>
          <w:sz w:val="28"/>
          <w:szCs w:val="28"/>
          <w:lang w:val="en-US"/>
        </w:rPr>
        <w:t xml:space="preserve"> </w:t>
      </w:r>
    </w:p>
    <w:p w:rsidR="0058729F" w:rsidRPr="00851FAC" w:rsidRDefault="00AB773B" w:rsidP="000D3EA6">
      <w:pPr>
        <w:keepNext/>
        <w:widowControl/>
        <w:numPr>
          <w:ilvl w:val="0"/>
          <w:numId w:val="6"/>
        </w:numPr>
        <w:tabs>
          <w:tab w:val="left" w:pos="1134"/>
        </w:tabs>
        <w:autoSpaceDE/>
        <w:autoSpaceDN/>
        <w:adjustRightInd/>
        <w:ind w:left="0" w:right="-285" w:firstLine="709"/>
        <w:jc w:val="both"/>
        <w:outlineLvl w:val="1"/>
        <w:rPr>
          <w:sz w:val="28"/>
          <w:szCs w:val="28"/>
        </w:rPr>
      </w:pPr>
      <w:hyperlink r:id="rId9" w:history="1">
        <w:r w:rsidR="0058729F" w:rsidRPr="00851FAC">
          <w:rPr>
            <w:color w:val="333399"/>
            <w:sz w:val="28"/>
            <w:szCs w:val="28"/>
            <w:u w:val="single"/>
            <w:lang w:val="en-US"/>
          </w:rPr>
          <w:t>www</w:t>
        </w:r>
        <w:r w:rsidR="0058729F" w:rsidRPr="00851FAC">
          <w:rPr>
            <w:color w:val="333399"/>
            <w:sz w:val="28"/>
            <w:szCs w:val="28"/>
            <w:u w:val="single"/>
          </w:rPr>
          <w:t>.</w:t>
        </w:r>
        <w:proofErr w:type="spellStart"/>
        <w:r w:rsidR="0058729F" w:rsidRPr="00851FAC">
          <w:rPr>
            <w:color w:val="333399"/>
            <w:sz w:val="28"/>
            <w:szCs w:val="28"/>
            <w:u w:val="single"/>
            <w:lang w:val="en-US"/>
          </w:rPr>
          <w:t>foodprom</w:t>
        </w:r>
        <w:proofErr w:type="spellEnd"/>
        <w:r w:rsidR="0058729F" w:rsidRPr="00851FAC">
          <w:rPr>
            <w:color w:val="333399"/>
            <w:sz w:val="28"/>
            <w:szCs w:val="28"/>
            <w:u w:val="single"/>
          </w:rPr>
          <w:t>.</w:t>
        </w:r>
        <w:proofErr w:type="spellStart"/>
        <w:r w:rsidR="0058729F" w:rsidRPr="00851FAC">
          <w:rPr>
            <w:color w:val="333399"/>
            <w:sz w:val="28"/>
            <w:szCs w:val="28"/>
            <w:u w:val="single"/>
            <w:lang w:val="en-US"/>
          </w:rPr>
          <w:t>ru</w:t>
        </w:r>
        <w:proofErr w:type="spellEnd"/>
      </w:hyperlink>
      <w:r w:rsidR="0058729F" w:rsidRPr="00851FAC">
        <w:rPr>
          <w:sz w:val="28"/>
          <w:szCs w:val="28"/>
        </w:rPr>
        <w:t>. Официальный сайт издательства «Пищевая промышленность». Журналы «Пищевая промышленность», «Виноделие и виноградарство», «Пиво и напитки» и др. [Электронный ресурс].</w:t>
      </w:r>
    </w:p>
    <w:p w:rsidR="0058729F" w:rsidRPr="00851FAC" w:rsidRDefault="00AB773B" w:rsidP="000D3EA6">
      <w:pPr>
        <w:widowControl/>
        <w:numPr>
          <w:ilvl w:val="0"/>
          <w:numId w:val="6"/>
        </w:numPr>
        <w:tabs>
          <w:tab w:val="left" w:pos="1134"/>
        </w:tabs>
        <w:autoSpaceDE/>
        <w:autoSpaceDN/>
        <w:adjustRightInd/>
        <w:ind w:left="0" w:right="-285" w:firstLine="709"/>
        <w:jc w:val="both"/>
        <w:rPr>
          <w:sz w:val="28"/>
          <w:szCs w:val="28"/>
        </w:rPr>
      </w:pPr>
      <w:hyperlink r:id="rId10" w:history="1">
        <w:r w:rsidR="0058729F" w:rsidRPr="00851FAC">
          <w:rPr>
            <w:color w:val="333399"/>
            <w:sz w:val="28"/>
            <w:szCs w:val="28"/>
            <w:u w:val="single"/>
            <w:lang w:val="en-US"/>
          </w:rPr>
          <w:t>www</w:t>
        </w:r>
        <w:r w:rsidR="0058729F" w:rsidRPr="00851FAC">
          <w:rPr>
            <w:color w:val="333399"/>
            <w:sz w:val="28"/>
            <w:szCs w:val="28"/>
            <w:u w:val="single"/>
          </w:rPr>
          <w:t>.</w:t>
        </w:r>
        <w:proofErr w:type="spellStart"/>
        <w:r w:rsidR="0058729F" w:rsidRPr="00851FAC">
          <w:rPr>
            <w:color w:val="333399"/>
            <w:sz w:val="28"/>
            <w:szCs w:val="28"/>
            <w:u w:val="single"/>
            <w:lang w:val="en-US"/>
          </w:rPr>
          <w:t>spros</w:t>
        </w:r>
        <w:proofErr w:type="spellEnd"/>
        <w:r w:rsidR="0058729F" w:rsidRPr="00851FAC">
          <w:rPr>
            <w:color w:val="333399"/>
            <w:sz w:val="28"/>
            <w:szCs w:val="28"/>
            <w:u w:val="single"/>
          </w:rPr>
          <w:t>.</w:t>
        </w:r>
        <w:proofErr w:type="spellStart"/>
        <w:r w:rsidR="0058729F" w:rsidRPr="00851FAC">
          <w:rPr>
            <w:color w:val="333399"/>
            <w:sz w:val="28"/>
            <w:szCs w:val="28"/>
            <w:u w:val="single"/>
            <w:lang w:val="en-US"/>
          </w:rPr>
          <w:t>ru</w:t>
        </w:r>
        <w:proofErr w:type="spellEnd"/>
      </w:hyperlink>
      <w:r w:rsidR="0058729F" w:rsidRPr="00851FAC">
        <w:rPr>
          <w:sz w:val="28"/>
          <w:szCs w:val="28"/>
        </w:rPr>
        <w:t>. Официальный сайт журнала Международной конфедерации потребителей «Спрос» [Электронный ресурс].</w:t>
      </w:r>
    </w:p>
    <w:p w:rsidR="0058729F" w:rsidRPr="00851FAC" w:rsidRDefault="00AB773B" w:rsidP="000D3EA6">
      <w:pPr>
        <w:widowControl/>
        <w:numPr>
          <w:ilvl w:val="0"/>
          <w:numId w:val="6"/>
        </w:numPr>
        <w:tabs>
          <w:tab w:val="left" w:pos="1134"/>
        </w:tabs>
        <w:autoSpaceDE/>
        <w:autoSpaceDN/>
        <w:adjustRightInd/>
        <w:ind w:left="0" w:right="-285" w:firstLine="709"/>
        <w:jc w:val="both"/>
        <w:rPr>
          <w:sz w:val="28"/>
          <w:szCs w:val="28"/>
        </w:rPr>
      </w:pPr>
      <w:hyperlink r:id="rId11" w:history="1">
        <w:r w:rsidR="0058729F" w:rsidRPr="00851FAC">
          <w:rPr>
            <w:color w:val="333399"/>
            <w:sz w:val="28"/>
            <w:szCs w:val="28"/>
            <w:u w:val="single"/>
            <w:lang w:val="en-US"/>
          </w:rPr>
          <w:t>www</w:t>
        </w:r>
        <w:r w:rsidR="0058729F" w:rsidRPr="00851FAC">
          <w:rPr>
            <w:color w:val="333399"/>
            <w:sz w:val="28"/>
            <w:szCs w:val="28"/>
            <w:u w:val="single"/>
          </w:rPr>
          <w:t>.</w:t>
        </w:r>
        <w:proofErr w:type="spellStart"/>
        <w:r w:rsidR="0058729F" w:rsidRPr="00851FAC">
          <w:rPr>
            <w:color w:val="333399"/>
            <w:sz w:val="28"/>
            <w:szCs w:val="28"/>
            <w:u w:val="single"/>
            <w:lang w:val="en-US"/>
          </w:rPr>
          <w:t>stq</w:t>
        </w:r>
        <w:proofErr w:type="spellEnd"/>
        <w:r w:rsidR="0058729F" w:rsidRPr="00851FAC">
          <w:rPr>
            <w:color w:val="333399"/>
            <w:sz w:val="28"/>
            <w:szCs w:val="28"/>
            <w:u w:val="single"/>
          </w:rPr>
          <w:t>.</w:t>
        </w:r>
        <w:proofErr w:type="spellStart"/>
        <w:r w:rsidR="0058729F" w:rsidRPr="00851FAC">
          <w:rPr>
            <w:color w:val="333399"/>
            <w:sz w:val="28"/>
            <w:szCs w:val="28"/>
            <w:u w:val="single"/>
            <w:lang w:val="en-US"/>
          </w:rPr>
          <w:t>ru</w:t>
        </w:r>
        <w:proofErr w:type="spellEnd"/>
      </w:hyperlink>
      <w:r w:rsidR="0058729F" w:rsidRPr="00851FAC">
        <w:rPr>
          <w:sz w:val="28"/>
          <w:szCs w:val="28"/>
        </w:rPr>
        <w:t>. Официальный сайт РИА «Стандарты и качество». Журнал «Стандарты и качество» [Электронный ресурс].</w:t>
      </w:r>
    </w:p>
    <w:p w:rsidR="0058729F" w:rsidRPr="00851FAC" w:rsidRDefault="0058729F" w:rsidP="000D3EA6">
      <w:pPr>
        <w:shd w:val="clear" w:color="auto" w:fill="FFFFFF"/>
        <w:tabs>
          <w:tab w:val="left" w:pos="567"/>
          <w:tab w:val="left" w:pos="851"/>
          <w:tab w:val="left" w:pos="1134"/>
        </w:tabs>
        <w:suppressAutoHyphens/>
        <w:ind w:right="-285" w:firstLine="709"/>
        <w:jc w:val="both"/>
        <w:rPr>
          <w:sz w:val="28"/>
          <w:szCs w:val="28"/>
        </w:rPr>
      </w:pPr>
    </w:p>
    <w:p w:rsidR="0058729F" w:rsidRPr="00851FAC" w:rsidRDefault="0058729F" w:rsidP="0058729F">
      <w:pPr>
        <w:shd w:val="clear" w:color="auto" w:fill="FFFFFF"/>
        <w:tabs>
          <w:tab w:val="left" w:pos="284"/>
        </w:tabs>
        <w:ind w:right="-285" w:firstLine="709"/>
        <w:jc w:val="both"/>
        <w:rPr>
          <w:b/>
          <w:sz w:val="28"/>
          <w:szCs w:val="28"/>
        </w:rPr>
      </w:pPr>
    </w:p>
    <w:p w:rsidR="0058729F" w:rsidRPr="00851FAC" w:rsidRDefault="0058729F" w:rsidP="0058729F">
      <w:pPr>
        <w:tabs>
          <w:tab w:val="left" w:pos="851"/>
          <w:tab w:val="left" w:pos="993"/>
        </w:tabs>
        <w:ind w:right="-285" w:firstLine="709"/>
        <w:jc w:val="center"/>
        <w:rPr>
          <w:sz w:val="28"/>
          <w:szCs w:val="28"/>
        </w:rPr>
      </w:pPr>
    </w:p>
    <w:p w:rsidR="0058729F" w:rsidRPr="00851FAC" w:rsidRDefault="0058729F" w:rsidP="0058729F">
      <w:pPr>
        <w:tabs>
          <w:tab w:val="left" w:pos="851"/>
          <w:tab w:val="left" w:pos="993"/>
        </w:tabs>
        <w:ind w:right="-285" w:firstLine="709"/>
        <w:jc w:val="center"/>
        <w:rPr>
          <w:sz w:val="28"/>
          <w:szCs w:val="28"/>
        </w:rPr>
      </w:pPr>
    </w:p>
    <w:p w:rsidR="0058729F" w:rsidRPr="00851FAC" w:rsidRDefault="0058729F" w:rsidP="0058729F">
      <w:pPr>
        <w:tabs>
          <w:tab w:val="left" w:pos="851"/>
          <w:tab w:val="left" w:pos="993"/>
        </w:tabs>
        <w:ind w:right="-285" w:firstLine="709"/>
        <w:jc w:val="center"/>
        <w:rPr>
          <w:sz w:val="28"/>
          <w:szCs w:val="28"/>
        </w:rPr>
      </w:pPr>
    </w:p>
    <w:p w:rsidR="00C50C03" w:rsidRPr="007600F3" w:rsidRDefault="00C50C03" w:rsidP="006346EF">
      <w:pPr>
        <w:pStyle w:val="Style18"/>
        <w:widowControl/>
        <w:tabs>
          <w:tab w:val="left" w:pos="355"/>
        </w:tabs>
        <w:spacing w:line="240" w:lineRule="auto"/>
        <w:ind w:firstLine="0"/>
        <w:rPr>
          <w:rStyle w:val="FontStyle108"/>
          <w:lang w:val="en-US"/>
        </w:rPr>
      </w:pPr>
    </w:p>
    <w:p w:rsidR="00C50C03" w:rsidRPr="007600F3" w:rsidRDefault="00C50C03" w:rsidP="006346EF">
      <w:pPr>
        <w:pStyle w:val="Style18"/>
        <w:widowControl/>
        <w:tabs>
          <w:tab w:val="left" w:pos="355"/>
        </w:tabs>
        <w:spacing w:line="240" w:lineRule="auto"/>
        <w:ind w:firstLine="0"/>
        <w:rPr>
          <w:rStyle w:val="FontStyle108"/>
          <w:lang w:val="en-US"/>
        </w:rPr>
      </w:pPr>
    </w:p>
    <w:p w:rsidR="00C50C03" w:rsidRPr="007600F3" w:rsidRDefault="00C50C03" w:rsidP="006346EF">
      <w:pPr>
        <w:pStyle w:val="Style18"/>
        <w:widowControl/>
        <w:tabs>
          <w:tab w:val="left" w:pos="355"/>
        </w:tabs>
        <w:spacing w:line="240" w:lineRule="auto"/>
        <w:ind w:firstLine="0"/>
        <w:rPr>
          <w:rStyle w:val="FontStyle108"/>
          <w:lang w:val="en-US"/>
        </w:rPr>
      </w:pPr>
    </w:p>
    <w:p w:rsidR="00C50C03" w:rsidRPr="007600F3" w:rsidRDefault="00C50C03" w:rsidP="006346EF">
      <w:pPr>
        <w:pStyle w:val="Style18"/>
        <w:widowControl/>
        <w:tabs>
          <w:tab w:val="left" w:pos="355"/>
        </w:tabs>
        <w:spacing w:line="240" w:lineRule="auto"/>
        <w:ind w:firstLine="0"/>
        <w:rPr>
          <w:rStyle w:val="FontStyle108"/>
          <w:lang w:val="en-US"/>
        </w:rPr>
      </w:pPr>
    </w:p>
    <w:p w:rsidR="00C50C03" w:rsidRPr="007600F3" w:rsidRDefault="00C50C03" w:rsidP="006346EF">
      <w:pPr>
        <w:pStyle w:val="Style18"/>
        <w:widowControl/>
        <w:tabs>
          <w:tab w:val="left" w:pos="355"/>
        </w:tabs>
        <w:spacing w:line="240" w:lineRule="auto"/>
        <w:ind w:firstLine="0"/>
        <w:rPr>
          <w:rStyle w:val="FontStyle108"/>
          <w:lang w:val="en-US"/>
        </w:rPr>
      </w:pPr>
    </w:p>
    <w:p w:rsidR="00C50C03" w:rsidRPr="007600F3" w:rsidRDefault="00C50C03" w:rsidP="006346EF">
      <w:pPr>
        <w:pStyle w:val="Style18"/>
        <w:widowControl/>
        <w:tabs>
          <w:tab w:val="left" w:pos="355"/>
        </w:tabs>
        <w:spacing w:line="240" w:lineRule="auto"/>
        <w:ind w:firstLine="0"/>
        <w:rPr>
          <w:rStyle w:val="FontStyle108"/>
          <w:lang w:val="en-US"/>
        </w:rPr>
      </w:pPr>
    </w:p>
    <w:p w:rsidR="00C50C03" w:rsidRPr="007600F3" w:rsidRDefault="00C50C03" w:rsidP="006346EF">
      <w:pPr>
        <w:pStyle w:val="Style18"/>
        <w:widowControl/>
        <w:tabs>
          <w:tab w:val="left" w:pos="355"/>
        </w:tabs>
        <w:spacing w:line="240" w:lineRule="auto"/>
        <w:ind w:firstLine="0"/>
        <w:rPr>
          <w:rStyle w:val="FontStyle108"/>
          <w:lang w:val="en-US"/>
        </w:rPr>
      </w:pPr>
    </w:p>
    <w:p w:rsidR="00C50C03" w:rsidRPr="007600F3" w:rsidRDefault="00C50C03" w:rsidP="006346EF">
      <w:pPr>
        <w:pStyle w:val="Style18"/>
        <w:widowControl/>
        <w:tabs>
          <w:tab w:val="left" w:pos="355"/>
        </w:tabs>
        <w:spacing w:line="240" w:lineRule="auto"/>
        <w:ind w:firstLine="0"/>
        <w:rPr>
          <w:rStyle w:val="FontStyle108"/>
          <w:lang w:val="en-US"/>
        </w:rPr>
      </w:pPr>
    </w:p>
    <w:p w:rsidR="00C50C03" w:rsidRPr="007600F3" w:rsidRDefault="00C50C03" w:rsidP="006346EF">
      <w:pPr>
        <w:pStyle w:val="Style18"/>
        <w:widowControl/>
        <w:tabs>
          <w:tab w:val="left" w:pos="355"/>
        </w:tabs>
        <w:spacing w:line="240" w:lineRule="auto"/>
        <w:ind w:firstLine="0"/>
        <w:rPr>
          <w:rStyle w:val="FontStyle108"/>
          <w:lang w:val="en-US"/>
        </w:rPr>
      </w:pPr>
    </w:p>
    <w:p w:rsidR="00C50C03" w:rsidRPr="007600F3" w:rsidRDefault="00C50C03" w:rsidP="006346EF">
      <w:pPr>
        <w:pStyle w:val="Style18"/>
        <w:widowControl/>
        <w:tabs>
          <w:tab w:val="left" w:pos="355"/>
        </w:tabs>
        <w:spacing w:line="240" w:lineRule="auto"/>
        <w:ind w:firstLine="0"/>
        <w:rPr>
          <w:rStyle w:val="FontStyle108"/>
          <w:lang w:val="en-US"/>
        </w:rPr>
      </w:pPr>
    </w:p>
    <w:p w:rsidR="00C50C03" w:rsidRPr="007600F3" w:rsidRDefault="00C50C03" w:rsidP="006346EF">
      <w:pPr>
        <w:pStyle w:val="Style18"/>
        <w:widowControl/>
        <w:tabs>
          <w:tab w:val="left" w:pos="355"/>
        </w:tabs>
        <w:spacing w:line="240" w:lineRule="auto"/>
        <w:ind w:firstLine="0"/>
        <w:rPr>
          <w:rStyle w:val="FontStyle108"/>
          <w:lang w:val="en-US"/>
        </w:rPr>
      </w:pPr>
    </w:p>
    <w:p w:rsidR="006346EF" w:rsidRPr="007600F3" w:rsidRDefault="006346EF" w:rsidP="006346EF">
      <w:pPr>
        <w:jc w:val="center"/>
        <w:rPr>
          <w:i/>
          <w:sz w:val="28"/>
          <w:szCs w:val="28"/>
          <w:lang w:val="en-US"/>
        </w:rPr>
      </w:pPr>
    </w:p>
    <w:p w:rsidR="006346EF" w:rsidRPr="007600F3" w:rsidRDefault="006346EF" w:rsidP="006346EF">
      <w:pPr>
        <w:jc w:val="center"/>
        <w:rPr>
          <w:i/>
          <w:sz w:val="28"/>
          <w:szCs w:val="28"/>
          <w:lang w:val="en-US"/>
        </w:rPr>
      </w:pPr>
    </w:p>
    <w:p w:rsidR="006346EF" w:rsidRPr="007600F3" w:rsidRDefault="006346EF" w:rsidP="006346EF">
      <w:pPr>
        <w:jc w:val="center"/>
        <w:rPr>
          <w:i/>
          <w:sz w:val="28"/>
          <w:szCs w:val="28"/>
          <w:lang w:val="en-US"/>
        </w:rPr>
      </w:pPr>
    </w:p>
    <w:p w:rsidR="006346EF" w:rsidRPr="007600F3" w:rsidRDefault="006346EF" w:rsidP="006346EF">
      <w:pPr>
        <w:rPr>
          <w:i/>
          <w:sz w:val="28"/>
          <w:szCs w:val="28"/>
          <w:lang w:val="en-US"/>
        </w:rPr>
      </w:pPr>
    </w:p>
    <w:p w:rsidR="006346EF" w:rsidRPr="007600F3" w:rsidRDefault="006346EF" w:rsidP="006346EF">
      <w:pPr>
        <w:jc w:val="center"/>
        <w:rPr>
          <w:i/>
          <w:sz w:val="28"/>
          <w:szCs w:val="28"/>
          <w:lang w:val="en-US"/>
        </w:rPr>
      </w:pPr>
    </w:p>
    <w:p w:rsidR="006346EF" w:rsidRPr="007600F3" w:rsidRDefault="006346EF" w:rsidP="006346EF">
      <w:pPr>
        <w:jc w:val="center"/>
        <w:rPr>
          <w:i/>
          <w:sz w:val="28"/>
          <w:szCs w:val="28"/>
          <w:lang w:val="en-US"/>
        </w:rPr>
      </w:pPr>
    </w:p>
    <w:p w:rsidR="006346EF" w:rsidRPr="007600F3" w:rsidRDefault="006346EF" w:rsidP="006346EF">
      <w:pPr>
        <w:jc w:val="center"/>
        <w:rPr>
          <w:i/>
          <w:sz w:val="28"/>
          <w:szCs w:val="28"/>
          <w:lang w:val="en-US"/>
        </w:rPr>
      </w:pPr>
    </w:p>
    <w:p w:rsidR="006346EF" w:rsidRPr="007600F3" w:rsidRDefault="006346EF" w:rsidP="006346EF">
      <w:pPr>
        <w:jc w:val="center"/>
        <w:rPr>
          <w:i/>
          <w:sz w:val="28"/>
          <w:szCs w:val="28"/>
          <w:lang w:val="en-US"/>
        </w:rPr>
      </w:pPr>
    </w:p>
    <w:p w:rsidR="006346EF" w:rsidRPr="007600F3" w:rsidRDefault="006346EF" w:rsidP="006346EF">
      <w:pPr>
        <w:jc w:val="center"/>
        <w:rPr>
          <w:i/>
          <w:sz w:val="28"/>
          <w:szCs w:val="28"/>
          <w:lang w:val="en-US"/>
        </w:rPr>
      </w:pPr>
    </w:p>
    <w:p w:rsidR="006346EF" w:rsidRDefault="006346EF" w:rsidP="006346EF">
      <w:pPr>
        <w:jc w:val="center"/>
        <w:rPr>
          <w:i/>
          <w:sz w:val="28"/>
          <w:szCs w:val="28"/>
        </w:rPr>
      </w:pPr>
    </w:p>
    <w:p w:rsidR="00E335BB" w:rsidRDefault="00E335BB" w:rsidP="006346EF">
      <w:pPr>
        <w:jc w:val="center"/>
        <w:rPr>
          <w:i/>
          <w:sz w:val="28"/>
          <w:szCs w:val="28"/>
        </w:rPr>
      </w:pPr>
    </w:p>
    <w:p w:rsidR="00E335BB" w:rsidRDefault="00E335BB" w:rsidP="006346EF">
      <w:pPr>
        <w:jc w:val="center"/>
        <w:rPr>
          <w:i/>
          <w:sz w:val="28"/>
          <w:szCs w:val="28"/>
        </w:rPr>
      </w:pPr>
    </w:p>
    <w:p w:rsidR="00E335BB" w:rsidRDefault="00E335BB" w:rsidP="006346EF">
      <w:pPr>
        <w:jc w:val="center"/>
        <w:rPr>
          <w:i/>
          <w:sz w:val="28"/>
          <w:szCs w:val="28"/>
        </w:rPr>
      </w:pPr>
    </w:p>
    <w:p w:rsidR="00E335BB" w:rsidRDefault="00E335BB" w:rsidP="006346EF">
      <w:pPr>
        <w:jc w:val="center"/>
        <w:rPr>
          <w:i/>
          <w:sz w:val="28"/>
          <w:szCs w:val="28"/>
        </w:rPr>
      </w:pPr>
    </w:p>
    <w:p w:rsidR="00E335BB" w:rsidRDefault="00E335BB" w:rsidP="006346EF">
      <w:pPr>
        <w:jc w:val="center"/>
        <w:rPr>
          <w:i/>
          <w:sz w:val="28"/>
          <w:szCs w:val="28"/>
        </w:rPr>
      </w:pPr>
    </w:p>
    <w:p w:rsidR="00E335BB" w:rsidRDefault="00E335BB" w:rsidP="006346EF">
      <w:pPr>
        <w:jc w:val="center"/>
        <w:rPr>
          <w:i/>
          <w:sz w:val="28"/>
          <w:szCs w:val="28"/>
        </w:rPr>
      </w:pPr>
    </w:p>
    <w:p w:rsidR="00E335BB" w:rsidRDefault="00E335BB" w:rsidP="006346EF">
      <w:pPr>
        <w:jc w:val="center"/>
        <w:rPr>
          <w:i/>
          <w:sz w:val="28"/>
          <w:szCs w:val="28"/>
        </w:rPr>
      </w:pPr>
    </w:p>
    <w:p w:rsidR="00E335BB" w:rsidRDefault="00E335BB" w:rsidP="006346EF">
      <w:pPr>
        <w:jc w:val="center"/>
        <w:rPr>
          <w:i/>
          <w:sz w:val="28"/>
          <w:szCs w:val="28"/>
        </w:rPr>
      </w:pPr>
    </w:p>
    <w:p w:rsidR="00E335BB" w:rsidRDefault="00E335BB" w:rsidP="006346EF">
      <w:pPr>
        <w:jc w:val="center"/>
        <w:rPr>
          <w:i/>
          <w:sz w:val="28"/>
          <w:szCs w:val="28"/>
        </w:rPr>
      </w:pPr>
    </w:p>
    <w:p w:rsidR="00E335BB" w:rsidRDefault="00E335BB" w:rsidP="006346EF">
      <w:pPr>
        <w:jc w:val="center"/>
        <w:rPr>
          <w:i/>
          <w:sz w:val="28"/>
          <w:szCs w:val="28"/>
        </w:rPr>
      </w:pPr>
    </w:p>
    <w:p w:rsidR="00E335BB" w:rsidRDefault="00E335BB" w:rsidP="006346EF">
      <w:pPr>
        <w:jc w:val="center"/>
        <w:rPr>
          <w:i/>
          <w:sz w:val="28"/>
          <w:szCs w:val="28"/>
        </w:rPr>
      </w:pPr>
    </w:p>
    <w:p w:rsidR="00E335BB" w:rsidRDefault="00E335BB" w:rsidP="006346EF">
      <w:pPr>
        <w:jc w:val="center"/>
        <w:rPr>
          <w:i/>
          <w:sz w:val="28"/>
          <w:szCs w:val="28"/>
        </w:rPr>
      </w:pPr>
    </w:p>
    <w:p w:rsidR="00E335BB" w:rsidRDefault="00E335BB" w:rsidP="006346EF">
      <w:pPr>
        <w:jc w:val="center"/>
        <w:rPr>
          <w:i/>
          <w:sz w:val="28"/>
          <w:szCs w:val="28"/>
        </w:rPr>
      </w:pPr>
    </w:p>
    <w:p w:rsidR="00E335BB" w:rsidRDefault="00E335BB" w:rsidP="006346EF">
      <w:pPr>
        <w:jc w:val="center"/>
        <w:rPr>
          <w:i/>
          <w:sz w:val="28"/>
          <w:szCs w:val="28"/>
        </w:rPr>
      </w:pPr>
    </w:p>
    <w:p w:rsidR="00E335BB" w:rsidRDefault="00E335BB" w:rsidP="006346EF">
      <w:pPr>
        <w:jc w:val="center"/>
        <w:rPr>
          <w:i/>
          <w:sz w:val="28"/>
          <w:szCs w:val="28"/>
        </w:rPr>
      </w:pPr>
    </w:p>
    <w:p w:rsidR="00E335BB" w:rsidRPr="00E335BB" w:rsidRDefault="00E335BB" w:rsidP="006346EF">
      <w:pPr>
        <w:jc w:val="center"/>
        <w:rPr>
          <w:i/>
          <w:sz w:val="28"/>
          <w:szCs w:val="28"/>
        </w:rPr>
      </w:pPr>
    </w:p>
    <w:sectPr w:rsidR="00E335BB" w:rsidRPr="00E335BB" w:rsidSect="000D3EA6">
      <w:headerReference w:type="even" r:id="rId12"/>
      <w:headerReference w:type="default" r:id="rId13"/>
      <w:footerReference w:type="even" r:id="rId14"/>
      <w:footerReference w:type="default" r:id="rId15"/>
      <w:type w:val="nextColumn"/>
      <w:pgSz w:w="11900" w:h="16840" w:code="9"/>
      <w:pgMar w:top="1134" w:right="1134" w:bottom="1134" w:left="1276" w:header="720" w:footer="720" w:gutter="0"/>
      <w:cols w:space="6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2BA8" w:rsidRDefault="00982BA8">
      <w:r>
        <w:separator/>
      </w:r>
    </w:p>
  </w:endnote>
  <w:endnote w:type="continuationSeparator" w:id="0">
    <w:p w:rsidR="00982BA8" w:rsidRDefault="00982B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Georgia">
    <w:panose1 w:val="02040502050405020303"/>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4BE" w:rsidRDefault="00AB773B" w:rsidP="00DA608D">
    <w:pPr>
      <w:pStyle w:val="a4"/>
      <w:framePr w:wrap="around" w:vAnchor="text" w:hAnchor="margin" w:xAlign="center" w:y="1"/>
      <w:rPr>
        <w:rStyle w:val="af"/>
      </w:rPr>
    </w:pPr>
    <w:r>
      <w:rPr>
        <w:rStyle w:val="af"/>
      </w:rPr>
      <w:fldChar w:fldCharType="begin"/>
    </w:r>
    <w:r w:rsidR="002E54BE">
      <w:rPr>
        <w:rStyle w:val="af"/>
      </w:rPr>
      <w:instrText xml:space="preserve">PAGE  </w:instrText>
    </w:r>
    <w:r>
      <w:rPr>
        <w:rStyle w:val="af"/>
      </w:rPr>
      <w:fldChar w:fldCharType="separate"/>
    </w:r>
    <w:r w:rsidR="00713FE9">
      <w:rPr>
        <w:rStyle w:val="af"/>
        <w:noProof/>
      </w:rPr>
      <w:t>20</w:t>
    </w:r>
    <w:r>
      <w:rPr>
        <w:rStyle w:val="af"/>
      </w:rPr>
      <w:fldChar w:fldCharType="end"/>
    </w:r>
  </w:p>
  <w:p w:rsidR="002E54BE" w:rsidRDefault="002E54B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4BE" w:rsidRDefault="00AB773B" w:rsidP="00DA608D">
    <w:pPr>
      <w:pStyle w:val="a4"/>
      <w:framePr w:wrap="around" w:vAnchor="text" w:hAnchor="margin" w:xAlign="center" w:y="1"/>
      <w:rPr>
        <w:rStyle w:val="af"/>
      </w:rPr>
    </w:pPr>
    <w:r>
      <w:rPr>
        <w:rStyle w:val="af"/>
      </w:rPr>
      <w:fldChar w:fldCharType="begin"/>
    </w:r>
    <w:r w:rsidR="002E54BE">
      <w:rPr>
        <w:rStyle w:val="af"/>
      </w:rPr>
      <w:instrText xml:space="preserve">PAGE  </w:instrText>
    </w:r>
    <w:r>
      <w:rPr>
        <w:rStyle w:val="af"/>
      </w:rPr>
      <w:fldChar w:fldCharType="separate"/>
    </w:r>
    <w:r w:rsidR="00713FE9">
      <w:rPr>
        <w:rStyle w:val="af"/>
        <w:noProof/>
      </w:rPr>
      <w:t>19</w:t>
    </w:r>
    <w:r>
      <w:rPr>
        <w:rStyle w:val="af"/>
      </w:rPr>
      <w:fldChar w:fldCharType="end"/>
    </w:r>
  </w:p>
  <w:p w:rsidR="002E54BE" w:rsidRDefault="002E54B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2BA8" w:rsidRDefault="00982BA8">
      <w:r>
        <w:separator/>
      </w:r>
    </w:p>
  </w:footnote>
  <w:footnote w:type="continuationSeparator" w:id="0">
    <w:p w:rsidR="00982BA8" w:rsidRDefault="00982B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4BE" w:rsidRDefault="002E54BE">
    <w:pPr>
      <w:widowControl/>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4BE" w:rsidRDefault="002E54BE">
    <w:pPr>
      <w:widowControl/>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DC740EC4"/>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ascii="Times New Roman" w:eastAsia="Times New Roman" w:hAnsi="Times New Roman" w:cs="Times New Roma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1CB32FDA"/>
    <w:multiLevelType w:val="hybridMultilevel"/>
    <w:tmpl w:val="04D820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C230DA"/>
    <w:multiLevelType w:val="hybridMultilevel"/>
    <w:tmpl w:val="B316E17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1EC231D"/>
    <w:multiLevelType w:val="hybridMultilevel"/>
    <w:tmpl w:val="04D820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C63B0A"/>
    <w:multiLevelType w:val="multilevel"/>
    <w:tmpl w:val="FFF4F3F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2B6B70BD"/>
    <w:multiLevelType w:val="hybridMultilevel"/>
    <w:tmpl w:val="A440959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C78271D"/>
    <w:multiLevelType w:val="hybridMultilevel"/>
    <w:tmpl w:val="1F4C005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B9B3826"/>
    <w:multiLevelType w:val="hybridMultilevel"/>
    <w:tmpl w:val="17B4C2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55EE4818"/>
    <w:multiLevelType w:val="multilevel"/>
    <w:tmpl w:val="E7149F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9">
    <w:nsid w:val="6B7D5A46"/>
    <w:multiLevelType w:val="hybridMultilevel"/>
    <w:tmpl w:val="EBB4E8C8"/>
    <w:lvl w:ilvl="0" w:tplc="53F07C58">
      <w:start w:val="1"/>
      <w:numFmt w:val="decimal"/>
      <w:lvlText w:val="%1."/>
      <w:lvlJc w:val="left"/>
      <w:pPr>
        <w:ind w:left="1744" w:hanging="10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C926F8B"/>
    <w:multiLevelType w:val="hybridMultilevel"/>
    <w:tmpl w:val="1F4C005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
  </w:num>
  <w:num w:numId="4">
    <w:abstractNumId w:val="10"/>
  </w:num>
  <w:num w:numId="5">
    <w:abstractNumId w:val="2"/>
  </w:num>
  <w:num w:numId="6">
    <w:abstractNumId w:val="9"/>
  </w:num>
  <w:num w:numId="7">
    <w:abstractNumId w:val="7"/>
  </w:num>
  <w:num w:numId="8">
    <w:abstractNumId w:val="6"/>
  </w:num>
  <w:num w:numId="9">
    <w:abstractNumId w:val="4"/>
  </w:num>
  <w:num w:numId="10">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embedSystemFonts/>
  <w:bordersDoNotSurroundHeader/>
  <w:bordersDoNotSurroundFooter/>
  <w:proofState w:spelling="clean" w:grammar="clean"/>
  <w:defaultTabStop w:val="720"/>
  <w:hyphenationZone w:val="357"/>
  <w:evenAndOddHeaders/>
  <w:drawingGridHorizontalSpacing w:val="120"/>
  <w:drawingGridVerticalSpacing w:val="120"/>
  <w:displayHorizontalDrawingGridEvery w:val="0"/>
  <w:displayVerticalDrawingGridEvery w:val="3"/>
  <w:doNotShadeFormData/>
  <w:characterSpacingControl w:val="compressPunctuation"/>
  <w:savePreviewPicture/>
  <w:footnotePr>
    <w:footnote w:id="-1"/>
    <w:footnote w:id="0"/>
  </w:footnotePr>
  <w:endnotePr>
    <w:endnote w:id="-1"/>
    <w:endnote w:id="0"/>
  </w:endnotePr>
  <w:compat>
    <w:spaceForUL/>
    <w:balanceSingleByteDoubleByteWidth/>
    <w:doNotLeaveBackslashAlone/>
    <w:ulTrailSpace/>
    <w:adjustLineHeightInTable/>
  </w:compat>
  <w:rsids>
    <w:rsidRoot w:val="000A22A9"/>
    <w:rsid w:val="0001250E"/>
    <w:rsid w:val="0001526E"/>
    <w:rsid w:val="0002165C"/>
    <w:rsid w:val="00025F33"/>
    <w:rsid w:val="000300C9"/>
    <w:rsid w:val="00034E46"/>
    <w:rsid w:val="000375C7"/>
    <w:rsid w:val="00043C8F"/>
    <w:rsid w:val="00043D5A"/>
    <w:rsid w:val="00052514"/>
    <w:rsid w:val="00055273"/>
    <w:rsid w:val="00055E00"/>
    <w:rsid w:val="000608AA"/>
    <w:rsid w:val="00060FF8"/>
    <w:rsid w:val="00061A55"/>
    <w:rsid w:val="00072C70"/>
    <w:rsid w:val="00081189"/>
    <w:rsid w:val="00082D92"/>
    <w:rsid w:val="000847C1"/>
    <w:rsid w:val="000969D3"/>
    <w:rsid w:val="000A1861"/>
    <w:rsid w:val="000A22A9"/>
    <w:rsid w:val="000A3C9E"/>
    <w:rsid w:val="000A4966"/>
    <w:rsid w:val="000B5FD2"/>
    <w:rsid w:val="000C2F19"/>
    <w:rsid w:val="000C68E9"/>
    <w:rsid w:val="000C7984"/>
    <w:rsid w:val="000D13D2"/>
    <w:rsid w:val="000D3EA6"/>
    <w:rsid w:val="000D4B79"/>
    <w:rsid w:val="000E21FD"/>
    <w:rsid w:val="000F77A9"/>
    <w:rsid w:val="00105EA6"/>
    <w:rsid w:val="00110A4A"/>
    <w:rsid w:val="001131F2"/>
    <w:rsid w:val="00120FD9"/>
    <w:rsid w:val="00124E67"/>
    <w:rsid w:val="00125B9E"/>
    <w:rsid w:val="00132D2A"/>
    <w:rsid w:val="00141040"/>
    <w:rsid w:val="0015028F"/>
    <w:rsid w:val="0015135C"/>
    <w:rsid w:val="001542E7"/>
    <w:rsid w:val="00156251"/>
    <w:rsid w:val="0016028B"/>
    <w:rsid w:val="00164885"/>
    <w:rsid w:val="0016582A"/>
    <w:rsid w:val="001711B9"/>
    <w:rsid w:val="0018146A"/>
    <w:rsid w:val="001835A0"/>
    <w:rsid w:val="00183AF7"/>
    <w:rsid w:val="00183BAA"/>
    <w:rsid w:val="001855FF"/>
    <w:rsid w:val="0018668A"/>
    <w:rsid w:val="00186E63"/>
    <w:rsid w:val="00187F96"/>
    <w:rsid w:val="00192039"/>
    <w:rsid w:val="001928B1"/>
    <w:rsid w:val="00195E62"/>
    <w:rsid w:val="001A13F3"/>
    <w:rsid w:val="001A2DC6"/>
    <w:rsid w:val="001A368C"/>
    <w:rsid w:val="001B4F18"/>
    <w:rsid w:val="001C1C29"/>
    <w:rsid w:val="001C5071"/>
    <w:rsid w:val="001C7216"/>
    <w:rsid w:val="001D0A26"/>
    <w:rsid w:val="001D387E"/>
    <w:rsid w:val="001D484C"/>
    <w:rsid w:val="001D7317"/>
    <w:rsid w:val="001E1276"/>
    <w:rsid w:val="00200B70"/>
    <w:rsid w:val="00205692"/>
    <w:rsid w:val="00213FF1"/>
    <w:rsid w:val="0022575B"/>
    <w:rsid w:val="00227B22"/>
    <w:rsid w:val="00253FC2"/>
    <w:rsid w:val="002573FE"/>
    <w:rsid w:val="00257809"/>
    <w:rsid w:val="00270A79"/>
    <w:rsid w:val="002835FA"/>
    <w:rsid w:val="00290A27"/>
    <w:rsid w:val="00292DC6"/>
    <w:rsid w:val="002976C5"/>
    <w:rsid w:val="002A1882"/>
    <w:rsid w:val="002A1DBA"/>
    <w:rsid w:val="002A39F8"/>
    <w:rsid w:val="002A4ECF"/>
    <w:rsid w:val="002A4FBC"/>
    <w:rsid w:val="002A6C54"/>
    <w:rsid w:val="002B041C"/>
    <w:rsid w:val="002B0FC9"/>
    <w:rsid w:val="002B61E5"/>
    <w:rsid w:val="002C71EF"/>
    <w:rsid w:val="002C7E9C"/>
    <w:rsid w:val="002D190D"/>
    <w:rsid w:val="002D469E"/>
    <w:rsid w:val="002D72B7"/>
    <w:rsid w:val="002E0EFF"/>
    <w:rsid w:val="002E20A5"/>
    <w:rsid w:val="002E3CFE"/>
    <w:rsid w:val="002E54BE"/>
    <w:rsid w:val="002E7BB4"/>
    <w:rsid w:val="002F553E"/>
    <w:rsid w:val="002F5580"/>
    <w:rsid w:val="00312037"/>
    <w:rsid w:val="00312EE9"/>
    <w:rsid w:val="003212A6"/>
    <w:rsid w:val="003217A3"/>
    <w:rsid w:val="00324ADE"/>
    <w:rsid w:val="00325276"/>
    <w:rsid w:val="00331839"/>
    <w:rsid w:val="00336CAF"/>
    <w:rsid w:val="003379D6"/>
    <w:rsid w:val="003458D4"/>
    <w:rsid w:val="00351327"/>
    <w:rsid w:val="00352889"/>
    <w:rsid w:val="00353042"/>
    <w:rsid w:val="003546A1"/>
    <w:rsid w:val="0035630C"/>
    <w:rsid w:val="00357546"/>
    <w:rsid w:val="00371729"/>
    <w:rsid w:val="00372B41"/>
    <w:rsid w:val="00374F88"/>
    <w:rsid w:val="003777D4"/>
    <w:rsid w:val="00387C9A"/>
    <w:rsid w:val="003A13EA"/>
    <w:rsid w:val="003B4EE0"/>
    <w:rsid w:val="003B634A"/>
    <w:rsid w:val="003C0202"/>
    <w:rsid w:val="003C602E"/>
    <w:rsid w:val="003E39EB"/>
    <w:rsid w:val="003E649A"/>
    <w:rsid w:val="003F0657"/>
    <w:rsid w:val="003F12E2"/>
    <w:rsid w:val="003F12F3"/>
    <w:rsid w:val="00402ADE"/>
    <w:rsid w:val="00406116"/>
    <w:rsid w:val="0041430F"/>
    <w:rsid w:val="00420DCB"/>
    <w:rsid w:val="00421F93"/>
    <w:rsid w:val="00423181"/>
    <w:rsid w:val="00423FF9"/>
    <w:rsid w:val="00430392"/>
    <w:rsid w:val="00432BCC"/>
    <w:rsid w:val="0043517F"/>
    <w:rsid w:val="004471B6"/>
    <w:rsid w:val="00450158"/>
    <w:rsid w:val="00456051"/>
    <w:rsid w:val="00471903"/>
    <w:rsid w:val="00471EE9"/>
    <w:rsid w:val="00472CE3"/>
    <w:rsid w:val="00473E69"/>
    <w:rsid w:val="004753EB"/>
    <w:rsid w:val="00486A8D"/>
    <w:rsid w:val="00491B05"/>
    <w:rsid w:val="004B607E"/>
    <w:rsid w:val="004C2759"/>
    <w:rsid w:val="004D1CD2"/>
    <w:rsid w:val="004E1005"/>
    <w:rsid w:val="004E6B42"/>
    <w:rsid w:val="004E789D"/>
    <w:rsid w:val="004F61D4"/>
    <w:rsid w:val="0050619C"/>
    <w:rsid w:val="00510E36"/>
    <w:rsid w:val="00510E4E"/>
    <w:rsid w:val="0051222A"/>
    <w:rsid w:val="00514D7B"/>
    <w:rsid w:val="00523BA6"/>
    <w:rsid w:val="0053365F"/>
    <w:rsid w:val="0053772D"/>
    <w:rsid w:val="00542AA4"/>
    <w:rsid w:val="0054374A"/>
    <w:rsid w:val="005441AA"/>
    <w:rsid w:val="00544CFC"/>
    <w:rsid w:val="00547FEA"/>
    <w:rsid w:val="005578C5"/>
    <w:rsid w:val="00560A29"/>
    <w:rsid w:val="00566720"/>
    <w:rsid w:val="0056771C"/>
    <w:rsid w:val="00575EC9"/>
    <w:rsid w:val="005816A7"/>
    <w:rsid w:val="0058729F"/>
    <w:rsid w:val="00591FF6"/>
    <w:rsid w:val="00592B76"/>
    <w:rsid w:val="00597E3C"/>
    <w:rsid w:val="005A05FC"/>
    <w:rsid w:val="005A472E"/>
    <w:rsid w:val="005A6A79"/>
    <w:rsid w:val="005D6C89"/>
    <w:rsid w:val="005E08A0"/>
    <w:rsid w:val="005E2DFE"/>
    <w:rsid w:val="005F15F3"/>
    <w:rsid w:val="0060385D"/>
    <w:rsid w:val="006051F8"/>
    <w:rsid w:val="00606E2A"/>
    <w:rsid w:val="0061472E"/>
    <w:rsid w:val="00616DFB"/>
    <w:rsid w:val="00624666"/>
    <w:rsid w:val="006252CA"/>
    <w:rsid w:val="006346EF"/>
    <w:rsid w:val="006350E0"/>
    <w:rsid w:val="006535A8"/>
    <w:rsid w:val="00657257"/>
    <w:rsid w:val="006619A8"/>
    <w:rsid w:val="0066741E"/>
    <w:rsid w:val="00671A27"/>
    <w:rsid w:val="00676F13"/>
    <w:rsid w:val="00676FB9"/>
    <w:rsid w:val="006868CA"/>
    <w:rsid w:val="00695934"/>
    <w:rsid w:val="006A4427"/>
    <w:rsid w:val="006B334E"/>
    <w:rsid w:val="006B71A1"/>
    <w:rsid w:val="006C16EF"/>
    <w:rsid w:val="006C2EF9"/>
    <w:rsid w:val="006C3796"/>
    <w:rsid w:val="006C6705"/>
    <w:rsid w:val="006D0D81"/>
    <w:rsid w:val="006D34C0"/>
    <w:rsid w:val="006D393A"/>
    <w:rsid w:val="006D4525"/>
    <w:rsid w:val="006E42F6"/>
    <w:rsid w:val="006F1E32"/>
    <w:rsid w:val="006F2780"/>
    <w:rsid w:val="006F73B9"/>
    <w:rsid w:val="00700076"/>
    <w:rsid w:val="00701D46"/>
    <w:rsid w:val="00711665"/>
    <w:rsid w:val="007125F3"/>
    <w:rsid w:val="00713FE9"/>
    <w:rsid w:val="00722338"/>
    <w:rsid w:val="0074586E"/>
    <w:rsid w:val="00745D15"/>
    <w:rsid w:val="00753415"/>
    <w:rsid w:val="00756533"/>
    <w:rsid w:val="007600F3"/>
    <w:rsid w:val="00775F92"/>
    <w:rsid w:val="007761A9"/>
    <w:rsid w:val="007847FF"/>
    <w:rsid w:val="007933E7"/>
    <w:rsid w:val="007A0679"/>
    <w:rsid w:val="007A44EE"/>
    <w:rsid w:val="007B7F5F"/>
    <w:rsid w:val="007C00E1"/>
    <w:rsid w:val="007C00E3"/>
    <w:rsid w:val="007C7645"/>
    <w:rsid w:val="007D07FB"/>
    <w:rsid w:val="007D145B"/>
    <w:rsid w:val="007D3F9D"/>
    <w:rsid w:val="007D5A42"/>
    <w:rsid w:val="007E0695"/>
    <w:rsid w:val="007E51A6"/>
    <w:rsid w:val="007E600D"/>
    <w:rsid w:val="007E70D6"/>
    <w:rsid w:val="007F1ABB"/>
    <w:rsid w:val="007F2397"/>
    <w:rsid w:val="007F430D"/>
    <w:rsid w:val="00817524"/>
    <w:rsid w:val="008179DA"/>
    <w:rsid w:val="00820032"/>
    <w:rsid w:val="00822430"/>
    <w:rsid w:val="0082256B"/>
    <w:rsid w:val="0083007A"/>
    <w:rsid w:val="00832504"/>
    <w:rsid w:val="00841955"/>
    <w:rsid w:val="008470F7"/>
    <w:rsid w:val="00851957"/>
    <w:rsid w:val="00851FAC"/>
    <w:rsid w:val="00852C42"/>
    <w:rsid w:val="00856294"/>
    <w:rsid w:val="00857FBE"/>
    <w:rsid w:val="00875B57"/>
    <w:rsid w:val="008874FD"/>
    <w:rsid w:val="008931E5"/>
    <w:rsid w:val="00893FCB"/>
    <w:rsid w:val="008B0CC9"/>
    <w:rsid w:val="008B7C45"/>
    <w:rsid w:val="008C137B"/>
    <w:rsid w:val="008D088F"/>
    <w:rsid w:val="008D5169"/>
    <w:rsid w:val="008E32D9"/>
    <w:rsid w:val="008E7524"/>
    <w:rsid w:val="008F0034"/>
    <w:rsid w:val="008F0511"/>
    <w:rsid w:val="008F40B7"/>
    <w:rsid w:val="008F5F66"/>
    <w:rsid w:val="008F5FAF"/>
    <w:rsid w:val="00907E3F"/>
    <w:rsid w:val="00907E46"/>
    <w:rsid w:val="00910EC6"/>
    <w:rsid w:val="009112AC"/>
    <w:rsid w:val="00922FCA"/>
    <w:rsid w:val="009314B2"/>
    <w:rsid w:val="009365D1"/>
    <w:rsid w:val="00937FA1"/>
    <w:rsid w:val="00951A07"/>
    <w:rsid w:val="009547DC"/>
    <w:rsid w:val="00963ED8"/>
    <w:rsid w:val="0096694A"/>
    <w:rsid w:val="00970E62"/>
    <w:rsid w:val="00974AE7"/>
    <w:rsid w:val="00976414"/>
    <w:rsid w:val="00982BA8"/>
    <w:rsid w:val="00990CFD"/>
    <w:rsid w:val="009939A8"/>
    <w:rsid w:val="00995E82"/>
    <w:rsid w:val="009972DD"/>
    <w:rsid w:val="009A618F"/>
    <w:rsid w:val="009A6FCD"/>
    <w:rsid w:val="009B3CAA"/>
    <w:rsid w:val="009B5B50"/>
    <w:rsid w:val="009B740C"/>
    <w:rsid w:val="009C278C"/>
    <w:rsid w:val="009C38D4"/>
    <w:rsid w:val="009C60EC"/>
    <w:rsid w:val="009D123C"/>
    <w:rsid w:val="009D7315"/>
    <w:rsid w:val="009E19FB"/>
    <w:rsid w:val="00A053C3"/>
    <w:rsid w:val="00A12392"/>
    <w:rsid w:val="00A178C1"/>
    <w:rsid w:val="00A2586E"/>
    <w:rsid w:val="00A35AC9"/>
    <w:rsid w:val="00A36D42"/>
    <w:rsid w:val="00A51D58"/>
    <w:rsid w:val="00A51D99"/>
    <w:rsid w:val="00A56352"/>
    <w:rsid w:val="00A779B2"/>
    <w:rsid w:val="00A83DCE"/>
    <w:rsid w:val="00A84683"/>
    <w:rsid w:val="00A857ED"/>
    <w:rsid w:val="00A93AF0"/>
    <w:rsid w:val="00AA2D6D"/>
    <w:rsid w:val="00AB258A"/>
    <w:rsid w:val="00AB3D8E"/>
    <w:rsid w:val="00AB773B"/>
    <w:rsid w:val="00AC550A"/>
    <w:rsid w:val="00AC555F"/>
    <w:rsid w:val="00AC5958"/>
    <w:rsid w:val="00AC7555"/>
    <w:rsid w:val="00AD57F4"/>
    <w:rsid w:val="00AD5820"/>
    <w:rsid w:val="00AD5BC0"/>
    <w:rsid w:val="00AD7A2E"/>
    <w:rsid w:val="00AE058A"/>
    <w:rsid w:val="00AE1083"/>
    <w:rsid w:val="00AE226A"/>
    <w:rsid w:val="00AE22A3"/>
    <w:rsid w:val="00AF1563"/>
    <w:rsid w:val="00AF4310"/>
    <w:rsid w:val="00AF5BD8"/>
    <w:rsid w:val="00AF6C95"/>
    <w:rsid w:val="00B059D7"/>
    <w:rsid w:val="00B11E5F"/>
    <w:rsid w:val="00B25BF4"/>
    <w:rsid w:val="00B319BC"/>
    <w:rsid w:val="00B325CD"/>
    <w:rsid w:val="00B36312"/>
    <w:rsid w:val="00B443CB"/>
    <w:rsid w:val="00B44F32"/>
    <w:rsid w:val="00B532E9"/>
    <w:rsid w:val="00B57672"/>
    <w:rsid w:val="00B600C3"/>
    <w:rsid w:val="00B62B6B"/>
    <w:rsid w:val="00B705A4"/>
    <w:rsid w:val="00B742F2"/>
    <w:rsid w:val="00B74CE1"/>
    <w:rsid w:val="00B75058"/>
    <w:rsid w:val="00B82C41"/>
    <w:rsid w:val="00B900F9"/>
    <w:rsid w:val="00B91E4A"/>
    <w:rsid w:val="00B942F7"/>
    <w:rsid w:val="00BA2CF9"/>
    <w:rsid w:val="00BB69B5"/>
    <w:rsid w:val="00BB7626"/>
    <w:rsid w:val="00BC0D91"/>
    <w:rsid w:val="00BC167A"/>
    <w:rsid w:val="00BC2D97"/>
    <w:rsid w:val="00BC2F29"/>
    <w:rsid w:val="00BD4A67"/>
    <w:rsid w:val="00BD567D"/>
    <w:rsid w:val="00BE26CF"/>
    <w:rsid w:val="00BF17F2"/>
    <w:rsid w:val="00BF3A57"/>
    <w:rsid w:val="00BF51D2"/>
    <w:rsid w:val="00BF5E6B"/>
    <w:rsid w:val="00BF5FE5"/>
    <w:rsid w:val="00BF6CAE"/>
    <w:rsid w:val="00C00902"/>
    <w:rsid w:val="00C10435"/>
    <w:rsid w:val="00C22434"/>
    <w:rsid w:val="00C31C10"/>
    <w:rsid w:val="00C34E30"/>
    <w:rsid w:val="00C35928"/>
    <w:rsid w:val="00C35CFE"/>
    <w:rsid w:val="00C50C03"/>
    <w:rsid w:val="00C54C87"/>
    <w:rsid w:val="00C635C8"/>
    <w:rsid w:val="00C73625"/>
    <w:rsid w:val="00C91471"/>
    <w:rsid w:val="00C93E92"/>
    <w:rsid w:val="00C94256"/>
    <w:rsid w:val="00CA1E5A"/>
    <w:rsid w:val="00CA7976"/>
    <w:rsid w:val="00CB06A6"/>
    <w:rsid w:val="00CB1974"/>
    <w:rsid w:val="00CB4962"/>
    <w:rsid w:val="00CB72EC"/>
    <w:rsid w:val="00CC41E8"/>
    <w:rsid w:val="00CE0061"/>
    <w:rsid w:val="00CE2ACB"/>
    <w:rsid w:val="00CF5D84"/>
    <w:rsid w:val="00CF6CF6"/>
    <w:rsid w:val="00D0095A"/>
    <w:rsid w:val="00D113B5"/>
    <w:rsid w:val="00D1191E"/>
    <w:rsid w:val="00D146BE"/>
    <w:rsid w:val="00D23A5C"/>
    <w:rsid w:val="00D248CF"/>
    <w:rsid w:val="00D26DF4"/>
    <w:rsid w:val="00D27C08"/>
    <w:rsid w:val="00D33698"/>
    <w:rsid w:val="00D43B59"/>
    <w:rsid w:val="00D4720F"/>
    <w:rsid w:val="00D54303"/>
    <w:rsid w:val="00D56AB1"/>
    <w:rsid w:val="00D56AD4"/>
    <w:rsid w:val="00D6509C"/>
    <w:rsid w:val="00D66D64"/>
    <w:rsid w:val="00D67186"/>
    <w:rsid w:val="00D85466"/>
    <w:rsid w:val="00DA5DC7"/>
    <w:rsid w:val="00DA608D"/>
    <w:rsid w:val="00DA7065"/>
    <w:rsid w:val="00DB0293"/>
    <w:rsid w:val="00DB3483"/>
    <w:rsid w:val="00DC11FD"/>
    <w:rsid w:val="00DD0EFB"/>
    <w:rsid w:val="00DD5F55"/>
    <w:rsid w:val="00DD7E2D"/>
    <w:rsid w:val="00DE18D6"/>
    <w:rsid w:val="00DE1BBF"/>
    <w:rsid w:val="00DE3DA2"/>
    <w:rsid w:val="00DE596C"/>
    <w:rsid w:val="00DE751D"/>
    <w:rsid w:val="00DF4B26"/>
    <w:rsid w:val="00DF68F7"/>
    <w:rsid w:val="00E03CCA"/>
    <w:rsid w:val="00E05399"/>
    <w:rsid w:val="00E063E9"/>
    <w:rsid w:val="00E257A5"/>
    <w:rsid w:val="00E26763"/>
    <w:rsid w:val="00E335BB"/>
    <w:rsid w:val="00E42687"/>
    <w:rsid w:val="00E500A5"/>
    <w:rsid w:val="00E53B55"/>
    <w:rsid w:val="00E6684D"/>
    <w:rsid w:val="00E72D94"/>
    <w:rsid w:val="00E75A0F"/>
    <w:rsid w:val="00E801C2"/>
    <w:rsid w:val="00E865EE"/>
    <w:rsid w:val="00E9019B"/>
    <w:rsid w:val="00E96C2D"/>
    <w:rsid w:val="00E97483"/>
    <w:rsid w:val="00EA230B"/>
    <w:rsid w:val="00EA53FB"/>
    <w:rsid w:val="00EB70FF"/>
    <w:rsid w:val="00EB7EF5"/>
    <w:rsid w:val="00EE5168"/>
    <w:rsid w:val="00EF1502"/>
    <w:rsid w:val="00F04518"/>
    <w:rsid w:val="00F05DD0"/>
    <w:rsid w:val="00F10F56"/>
    <w:rsid w:val="00F12BBF"/>
    <w:rsid w:val="00F17F35"/>
    <w:rsid w:val="00F20259"/>
    <w:rsid w:val="00F21D40"/>
    <w:rsid w:val="00F23C42"/>
    <w:rsid w:val="00F24597"/>
    <w:rsid w:val="00F27CA1"/>
    <w:rsid w:val="00F368FC"/>
    <w:rsid w:val="00F40958"/>
    <w:rsid w:val="00F40FFB"/>
    <w:rsid w:val="00F603A5"/>
    <w:rsid w:val="00F644DE"/>
    <w:rsid w:val="00F71F82"/>
    <w:rsid w:val="00F918B3"/>
    <w:rsid w:val="00FA023F"/>
    <w:rsid w:val="00FA23E0"/>
    <w:rsid w:val="00FB1D22"/>
    <w:rsid w:val="00FB48BE"/>
    <w:rsid w:val="00FB5D39"/>
    <w:rsid w:val="00FB7AFA"/>
    <w:rsid w:val="00FC4B3C"/>
    <w:rsid w:val="00FC5C66"/>
    <w:rsid w:val="00FD0311"/>
    <w:rsid w:val="00FD3528"/>
    <w:rsid w:val="00FE0337"/>
    <w:rsid w:val="00FE4AD3"/>
    <w:rsid w:val="00FE6CC3"/>
    <w:rsid w:val="00FF3A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Calibri"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635C8"/>
    <w:pPr>
      <w:widowControl w:val="0"/>
      <w:autoSpaceDE w:val="0"/>
      <w:autoSpaceDN w:val="0"/>
      <w:adjustRightInd w:val="0"/>
    </w:pPr>
    <w:rPr>
      <w:rFonts w:hAnsi="Times New Roman"/>
      <w:sz w:val="24"/>
      <w:szCs w:val="24"/>
    </w:rPr>
  </w:style>
  <w:style w:type="paragraph" w:styleId="1">
    <w:name w:val="heading 1"/>
    <w:basedOn w:val="a"/>
    <w:next w:val="a"/>
    <w:link w:val="10"/>
    <w:qFormat/>
    <w:rsid w:val="00423FF9"/>
    <w:pPr>
      <w:keepNext/>
      <w:widowControl/>
      <w:autoSpaceDE/>
      <w:autoSpaceDN/>
      <w:adjustRightInd/>
      <w:jc w:val="both"/>
      <w:outlineLvl w:val="0"/>
    </w:pPr>
    <w:rPr>
      <w:sz w:val="28"/>
      <w:szCs w:val="20"/>
    </w:rPr>
  </w:style>
  <w:style w:type="paragraph" w:styleId="2">
    <w:name w:val="heading 2"/>
    <w:basedOn w:val="a"/>
    <w:next w:val="a"/>
    <w:qFormat/>
    <w:rsid w:val="0031203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745D15"/>
    <w:pPr>
      <w:keepNext/>
      <w:widowControl/>
      <w:autoSpaceDE/>
      <w:autoSpaceDN/>
      <w:adjustRightInd/>
      <w:spacing w:before="240" w:after="60"/>
      <w:outlineLvl w:val="2"/>
    </w:pPr>
    <w:rPr>
      <w:rFonts w:ascii="Arial" w:hAnsi="Arial" w:cs="Arial"/>
      <w:b/>
      <w:bCs/>
      <w:sz w:val="26"/>
      <w:szCs w:val="26"/>
    </w:rPr>
  </w:style>
  <w:style w:type="paragraph" w:styleId="4">
    <w:name w:val="heading 4"/>
    <w:basedOn w:val="a"/>
    <w:next w:val="a"/>
    <w:link w:val="40"/>
    <w:uiPriority w:val="9"/>
    <w:qFormat/>
    <w:rsid w:val="00745D15"/>
    <w:pPr>
      <w:keepNext/>
      <w:widowControl/>
      <w:autoSpaceDE/>
      <w:autoSpaceDN/>
      <w:adjustRightInd/>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C635C8"/>
  </w:style>
  <w:style w:type="paragraph" w:customStyle="1" w:styleId="Style2">
    <w:name w:val="Style2"/>
    <w:basedOn w:val="a"/>
    <w:uiPriority w:val="99"/>
    <w:rsid w:val="00C635C8"/>
    <w:pPr>
      <w:spacing w:line="281" w:lineRule="exact"/>
      <w:ind w:hanging="1406"/>
    </w:pPr>
  </w:style>
  <w:style w:type="paragraph" w:customStyle="1" w:styleId="Style3">
    <w:name w:val="Style3"/>
    <w:basedOn w:val="a"/>
    <w:uiPriority w:val="99"/>
    <w:rsid w:val="00C635C8"/>
  </w:style>
  <w:style w:type="paragraph" w:customStyle="1" w:styleId="Style4">
    <w:name w:val="Style4"/>
    <w:basedOn w:val="a"/>
    <w:uiPriority w:val="99"/>
    <w:rsid w:val="00C635C8"/>
    <w:pPr>
      <w:jc w:val="both"/>
    </w:pPr>
  </w:style>
  <w:style w:type="paragraph" w:customStyle="1" w:styleId="Style5">
    <w:name w:val="Style5"/>
    <w:basedOn w:val="a"/>
    <w:uiPriority w:val="99"/>
    <w:rsid w:val="00C635C8"/>
    <w:pPr>
      <w:spacing w:line="278" w:lineRule="exact"/>
      <w:jc w:val="center"/>
    </w:pPr>
  </w:style>
  <w:style w:type="paragraph" w:customStyle="1" w:styleId="Style6">
    <w:name w:val="Style6"/>
    <w:basedOn w:val="a"/>
    <w:uiPriority w:val="99"/>
    <w:rsid w:val="00C635C8"/>
    <w:pPr>
      <w:spacing w:line="283" w:lineRule="exact"/>
      <w:ind w:hanging="1171"/>
    </w:pPr>
  </w:style>
  <w:style w:type="paragraph" w:customStyle="1" w:styleId="Style7">
    <w:name w:val="Style7"/>
    <w:basedOn w:val="a"/>
    <w:uiPriority w:val="99"/>
    <w:rsid w:val="00C635C8"/>
    <w:pPr>
      <w:spacing w:line="278" w:lineRule="exact"/>
      <w:ind w:firstLine="720"/>
      <w:jc w:val="both"/>
    </w:pPr>
  </w:style>
  <w:style w:type="paragraph" w:customStyle="1" w:styleId="Style8">
    <w:name w:val="Style8"/>
    <w:basedOn w:val="a"/>
    <w:uiPriority w:val="99"/>
    <w:rsid w:val="00C635C8"/>
  </w:style>
  <w:style w:type="paragraph" w:customStyle="1" w:styleId="Style9">
    <w:name w:val="Style9"/>
    <w:basedOn w:val="a"/>
    <w:uiPriority w:val="99"/>
    <w:rsid w:val="00C635C8"/>
  </w:style>
  <w:style w:type="paragraph" w:customStyle="1" w:styleId="Style10">
    <w:name w:val="Style10"/>
    <w:basedOn w:val="a"/>
    <w:uiPriority w:val="99"/>
    <w:rsid w:val="00C635C8"/>
    <w:pPr>
      <w:spacing w:line="280" w:lineRule="exact"/>
      <w:ind w:firstLine="1906"/>
      <w:jc w:val="both"/>
    </w:pPr>
  </w:style>
  <w:style w:type="paragraph" w:customStyle="1" w:styleId="Style11">
    <w:name w:val="Style11"/>
    <w:basedOn w:val="a"/>
    <w:uiPriority w:val="99"/>
    <w:rsid w:val="00C635C8"/>
    <w:pPr>
      <w:spacing w:line="278" w:lineRule="exact"/>
      <w:jc w:val="both"/>
    </w:pPr>
  </w:style>
  <w:style w:type="paragraph" w:customStyle="1" w:styleId="Style12">
    <w:name w:val="Style12"/>
    <w:basedOn w:val="a"/>
    <w:uiPriority w:val="99"/>
    <w:rsid w:val="00C635C8"/>
    <w:pPr>
      <w:spacing w:line="278" w:lineRule="exact"/>
      <w:ind w:firstLine="533"/>
    </w:pPr>
  </w:style>
  <w:style w:type="paragraph" w:customStyle="1" w:styleId="Style13">
    <w:name w:val="Style13"/>
    <w:basedOn w:val="a"/>
    <w:uiPriority w:val="99"/>
    <w:rsid w:val="00C635C8"/>
    <w:pPr>
      <w:spacing w:line="533" w:lineRule="exact"/>
      <w:ind w:firstLine="197"/>
    </w:pPr>
  </w:style>
  <w:style w:type="paragraph" w:customStyle="1" w:styleId="Style14">
    <w:name w:val="Style14"/>
    <w:basedOn w:val="a"/>
    <w:uiPriority w:val="99"/>
    <w:rsid w:val="00C635C8"/>
    <w:pPr>
      <w:spacing w:line="278" w:lineRule="exact"/>
      <w:ind w:firstLine="91"/>
    </w:pPr>
  </w:style>
  <w:style w:type="paragraph" w:customStyle="1" w:styleId="Style15">
    <w:name w:val="Style15"/>
    <w:basedOn w:val="a"/>
    <w:uiPriority w:val="99"/>
    <w:rsid w:val="00C635C8"/>
    <w:pPr>
      <w:spacing w:line="279" w:lineRule="exact"/>
      <w:ind w:firstLine="2846"/>
      <w:jc w:val="both"/>
    </w:pPr>
  </w:style>
  <w:style w:type="paragraph" w:customStyle="1" w:styleId="Style16">
    <w:name w:val="Style16"/>
    <w:basedOn w:val="a"/>
    <w:uiPriority w:val="99"/>
    <w:rsid w:val="00C635C8"/>
    <w:pPr>
      <w:jc w:val="both"/>
    </w:pPr>
  </w:style>
  <w:style w:type="paragraph" w:customStyle="1" w:styleId="Style17">
    <w:name w:val="Style17"/>
    <w:basedOn w:val="a"/>
    <w:uiPriority w:val="99"/>
    <w:rsid w:val="00C635C8"/>
    <w:pPr>
      <w:spacing w:line="274" w:lineRule="exact"/>
      <w:jc w:val="both"/>
    </w:pPr>
  </w:style>
  <w:style w:type="paragraph" w:customStyle="1" w:styleId="Style18">
    <w:name w:val="Style18"/>
    <w:basedOn w:val="a"/>
    <w:uiPriority w:val="99"/>
    <w:rsid w:val="00C635C8"/>
    <w:pPr>
      <w:spacing w:line="278" w:lineRule="exact"/>
      <w:ind w:hanging="355"/>
    </w:pPr>
  </w:style>
  <w:style w:type="paragraph" w:customStyle="1" w:styleId="Style19">
    <w:name w:val="Style19"/>
    <w:basedOn w:val="a"/>
    <w:uiPriority w:val="99"/>
    <w:rsid w:val="00C635C8"/>
  </w:style>
  <w:style w:type="paragraph" w:customStyle="1" w:styleId="Style20">
    <w:name w:val="Style20"/>
    <w:basedOn w:val="a"/>
    <w:uiPriority w:val="99"/>
    <w:rsid w:val="00C635C8"/>
    <w:pPr>
      <w:spacing w:line="283" w:lineRule="exact"/>
    </w:pPr>
  </w:style>
  <w:style w:type="paragraph" w:customStyle="1" w:styleId="Style21">
    <w:name w:val="Style21"/>
    <w:basedOn w:val="a"/>
    <w:uiPriority w:val="99"/>
    <w:rsid w:val="00C635C8"/>
    <w:pPr>
      <w:spacing w:line="250" w:lineRule="exact"/>
      <w:ind w:hanging="542"/>
    </w:pPr>
  </w:style>
  <w:style w:type="paragraph" w:customStyle="1" w:styleId="Style22">
    <w:name w:val="Style22"/>
    <w:basedOn w:val="a"/>
    <w:uiPriority w:val="99"/>
    <w:rsid w:val="00C635C8"/>
    <w:pPr>
      <w:spacing w:line="278" w:lineRule="exact"/>
      <w:ind w:firstLine="710"/>
    </w:pPr>
  </w:style>
  <w:style w:type="paragraph" w:customStyle="1" w:styleId="Style23">
    <w:name w:val="Style23"/>
    <w:basedOn w:val="a"/>
    <w:uiPriority w:val="99"/>
    <w:rsid w:val="00C635C8"/>
    <w:pPr>
      <w:spacing w:line="283" w:lineRule="exact"/>
      <w:ind w:hanging="902"/>
    </w:pPr>
  </w:style>
  <w:style w:type="paragraph" w:customStyle="1" w:styleId="Style24">
    <w:name w:val="Style24"/>
    <w:basedOn w:val="a"/>
    <w:uiPriority w:val="99"/>
    <w:rsid w:val="00C635C8"/>
  </w:style>
  <w:style w:type="paragraph" w:customStyle="1" w:styleId="Style25">
    <w:name w:val="Style25"/>
    <w:basedOn w:val="a"/>
    <w:uiPriority w:val="99"/>
    <w:rsid w:val="00C635C8"/>
  </w:style>
  <w:style w:type="paragraph" w:customStyle="1" w:styleId="Style26">
    <w:name w:val="Style26"/>
    <w:basedOn w:val="a"/>
    <w:uiPriority w:val="99"/>
    <w:rsid w:val="00C635C8"/>
  </w:style>
  <w:style w:type="paragraph" w:customStyle="1" w:styleId="Style27">
    <w:name w:val="Style27"/>
    <w:basedOn w:val="a"/>
    <w:uiPriority w:val="99"/>
    <w:rsid w:val="00C635C8"/>
  </w:style>
  <w:style w:type="paragraph" w:customStyle="1" w:styleId="Style28">
    <w:name w:val="Style28"/>
    <w:basedOn w:val="a"/>
    <w:uiPriority w:val="99"/>
    <w:rsid w:val="00C635C8"/>
  </w:style>
  <w:style w:type="paragraph" w:customStyle="1" w:styleId="Style29">
    <w:name w:val="Style29"/>
    <w:basedOn w:val="a"/>
    <w:uiPriority w:val="99"/>
    <w:rsid w:val="00C635C8"/>
  </w:style>
  <w:style w:type="paragraph" w:customStyle="1" w:styleId="Style30">
    <w:name w:val="Style30"/>
    <w:basedOn w:val="a"/>
    <w:uiPriority w:val="99"/>
    <w:rsid w:val="00C635C8"/>
    <w:pPr>
      <w:spacing w:line="281" w:lineRule="exact"/>
      <w:jc w:val="center"/>
    </w:pPr>
  </w:style>
  <w:style w:type="paragraph" w:customStyle="1" w:styleId="Style31">
    <w:name w:val="Style31"/>
    <w:basedOn w:val="a"/>
    <w:uiPriority w:val="99"/>
    <w:rsid w:val="00C635C8"/>
    <w:pPr>
      <w:spacing w:line="288" w:lineRule="exact"/>
      <w:ind w:hanging="782"/>
    </w:pPr>
  </w:style>
  <w:style w:type="paragraph" w:customStyle="1" w:styleId="Style32">
    <w:name w:val="Style32"/>
    <w:basedOn w:val="a"/>
    <w:uiPriority w:val="99"/>
    <w:rsid w:val="00C635C8"/>
  </w:style>
  <w:style w:type="paragraph" w:customStyle="1" w:styleId="Style33">
    <w:name w:val="Style33"/>
    <w:basedOn w:val="a"/>
    <w:uiPriority w:val="99"/>
    <w:rsid w:val="00C635C8"/>
  </w:style>
  <w:style w:type="paragraph" w:customStyle="1" w:styleId="Style34">
    <w:name w:val="Style34"/>
    <w:basedOn w:val="a"/>
    <w:uiPriority w:val="99"/>
    <w:rsid w:val="00C635C8"/>
    <w:pPr>
      <w:spacing w:line="283" w:lineRule="exact"/>
      <w:ind w:firstLine="3403"/>
    </w:pPr>
  </w:style>
  <w:style w:type="paragraph" w:customStyle="1" w:styleId="Style35">
    <w:name w:val="Style35"/>
    <w:basedOn w:val="a"/>
    <w:uiPriority w:val="99"/>
    <w:rsid w:val="00C635C8"/>
  </w:style>
  <w:style w:type="paragraph" w:customStyle="1" w:styleId="Style36">
    <w:name w:val="Style36"/>
    <w:basedOn w:val="a"/>
    <w:uiPriority w:val="99"/>
    <w:rsid w:val="00C635C8"/>
  </w:style>
  <w:style w:type="paragraph" w:customStyle="1" w:styleId="Style37">
    <w:name w:val="Style37"/>
    <w:basedOn w:val="a"/>
    <w:uiPriority w:val="99"/>
    <w:rsid w:val="00C635C8"/>
  </w:style>
  <w:style w:type="paragraph" w:customStyle="1" w:styleId="Style38">
    <w:name w:val="Style38"/>
    <w:basedOn w:val="a"/>
    <w:uiPriority w:val="99"/>
    <w:rsid w:val="00C635C8"/>
  </w:style>
  <w:style w:type="paragraph" w:customStyle="1" w:styleId="Style39">
    <w:name w:val="Style39"/>
    <w:basedOn w:val="a"/>
    <w:uiPriority w:val="99"/>
    <w:rsid w:val="00C635C8"/>
  </w:style>
  <w:style w:type="paragraph" w:customStyle="1" w:styleId="Style40">
    <w:name w:val="Style40"/>
    <w:basedOn w:val="a"/>
    <w:uiPriority w:val="99"/>
    <w:rsid w:val="00C635C8"/>
  </w:style>
  <w:style w:type="paragraph" w:customStyle="1" w:styleId="Style41">
    <w:name w:val="Style41"/>
    <w:basedOn w:val="a"/>
    <w:uiPriority w:val="99"/>
    <w:rsid w:val="00C635C8"/>
    <w:pPr>
      <w:spacing w:line="278" w:lineRule="exact"/>
    </w:pPr>
  </w:style>
  <w:style w:type="paragraph" w:customStyle="1" w:styleId="Style42">
    <w:name w:val="Style42"/>
    <w:basedOn w:val="a"/>
    <w:uiPriority w:val="99"/>
    <w:rsid w:val="00C635C8"/>
  </w:style>
  <w:style w:type="paragraph" w:customStyle="1" w:styleId="Style43">
    <w:name w:val="Style43"/>
    <w:basedOn w:val="a"/>
    <w:uiPriority w:val="99"/>
    <w:rsid w:val="00C635C8"/>
    <w:pPr>
      <w:spacing w:line="259" w:lineRule="exact"/>
      <w:ind w:firstLine="3096"/>
    </w:pPr>
  </w:style>
  <w:style w:type="paragraph" w:customStyle="1" w:styleId="Style44">
    <w:name w:val="Style44"/>
    <w:basedOn w:val="a"/>
    <w:uiPriority w:val="99"/>
    <w:rsid w:val="00C635C8"/>
  </w:style>
  <w:style w:type="paragraph" w:customStyle="1" w:styleId="Style45">
    <w:name w:val="Style45"/>
    <w:basedOn w:val="a"/>
    <w:uiPriority w:val="99"/>
    <w:rsid w:val="00C635C8"/>
  </w:style>
  <w:style w:type="paragraph" w:customStyle="1" w:styleId="Style46">
    <w:name w:val="Style46"/>
    <w:basedOn w:val="a"/>
    <w:uiPriority w:val="99"/>
    <w:rsid w:val="00C635C8"/>
    <w:pPr>
      <w:spacing w:line="278" w:lineRule="exact"/>
      <w:ind w:firstLine="715"/>
    </w:pPr>
  </w:style>
  <w:style w:type="paragraph" w:customStyle="1" w:styleId="Style47">
    <w:name w:val="Style47"/>
    <w:basedOn w:val="a"/>
    <w:uiPriority w:val="99"/>
    <w:rsid w:val="00C635C8"/>
  </w:style>
  <w:style w:type="paragraph" w:customStyle="1" w:styleId="Style48">
    <w:name w:val="Style48"/>
    <w:basedOn w:val="a"/>
    <w:uiPriority w:val="99"/>
    <w:rsid w:val="00C635C8"/>
  </w:style>
  <w:style w:type="paragraph" w:customStyle="1" w:styleId="Style49">
    <w:name w:val="Style49"/>
    <w:basedOn w:val="a"/>
    <w:uiPriority w:val="99"/>
    <w:rsid w:val="00C635C8"/>
  </w:style>
  <w:style w:type="paragraph" w:customStyle="1" w:styleId="Style50">
    <w:name w:val="Style50"/>
    <w:basedOn w:val="a"/>
    <w:uiPriority w:val="99"/>
    <w:rsid w:val="00C635C8"/>
  </w:style>
  <w:style w:type="paragraph" w:customStyle="1" w:styleId="Style51">
    <w:name w:val="Style51"/>
    <w:basedOn w:val="a"/>
    <w:uiPriority w:val="99"/>
    <w:rsid w:val="00C635C8"/>
  </w:style>
  <w:style w:type="paragraph" w:customStyle="1" w:styleId="Style52">
    <w:name w:val="Style52"/>
    <w:basedOn w:val="a"/>
    <w:uiPriority w:val="99"/>
    <w:rsid w:val="00C635C8"/>
    <w:pPr>
      <w:spacing w:line="282" w:lineRule="exact"/>
      <w:jc w:val="center"/>
    </w:pPr>
  </w:style>
  <w:style w:type="paragraph" w:customStyle="1" w:styleId="Style53">
    <w:name w:val="Style53"/>
    <w:basedOn w:val="a"/>
    <w:uiPriority w:val="99"/>
    <w:rsid w:val="00C635C8"/>
  </w:style>
  <w:style w:type="paragraph" w:customStyle="1" w:styleId="Style54">
    <w:name w:val="Style54"/>
    <w:basedOn w:val="a"/>
    <w:uiPriority w:val="99"/>
    <w:rsid w:val="00C635C8"/>
  </w:style>
  <w:style w:type="paragraph" w:customStyle="1" w:styleId="Style55">
    <w:name w:val="Style55"/>
    <w:basedOn w:val="a"/>
    <w:uiPriority w:val="99"/>
    <w:rsid w:val="00C635C8"/>
  </w:style>
  <w:style w:type="paragraph" w:customStyle="1" w:styleId="Style56">
    <w:name w:val="Style56"/>
    <w:basedOn w:val="a"/>
    <w:uiPriority w:val="99"/>
    <w:rsid w:val="00C635C8"/>
    <w:pPr>
      <w:spacing w:line="557" w:lineRule="exact"/>
      <w:jc w:val="center"/>
    </w:pPr>
  </w:style>
  <w:style w:type="paragraph" w:customStyle="1" w:styleId="Style57">
    <w:name w:val="Style57"/>
    <w:basedOn w:val="a"/>
    <w:uiPriority w:val="99"/>
    <w:rsid w:val="00C635C8"/>
    <w:pPr>
      <w:spacing w:line="288" w:lineRule="exact"/>
      <w:ind w:hanging="72"/>
    </w:pPr>
  </w:style>
  <w:style w:type="paragraph" w:customStyle="1" w:styleId="Style58">
    <w:name w:val="Style58"/>
    <w:basedOn w:val="a"/>
    <w:uiPriority w:val="99"/>
    <w:rsid w:val="00C635C8"/>
    <w:pPr>
      <w:jc w:val="right"/>
    </w:pPr>
  </w:style>
  <w:style w:type="paragraph" w:customStyle="1" w:styleId="Style59">
    <w:name w:val="Style59"/>
    <w:basedOn w:val="a"/>
    <w:uiPriority w:val="99"/>
    <w:rsid w:val="00C635C8"/>
  </w:style>
  <w:style w:type="paragraph" w:customStyle="1" w:styleId="Style60">
    <w:name w:val="Style60"/>
    <w:basedOn w:val="a"/>
    <w:uiPriority w:val="99"/>
    <w:rsid w:val="00C635C8"/>
  </w:style>
  <w:style w:type="paragraph" w:customStyle="1" w:styleId="Style61">
    <w:name w:val="Style61"/>
    <w:basedOn w:val="a"/>
    <w:uiPriority w:val="99"/>
    <w:rsid w:val="00C635C8"/>
  </w:style>
  <w:style w:type="paragraph" w:customStyle="1" w:styleId="Style62">
    <w:name w:val="Style62"/>
    <w:basedOn w:val="a"/>
    <w:uiPriority w:val="99"/>
    <w:rsid w:val="00C635C8"/>
  </w:style>
  <w:style w:type="paragraph" w:customStyle="1" w:styleId="Style63">
    <w:name w:val="Style63"/>
    <w:basedOn w:val="a"/>
    <w:uiPriority w:val="99"/>
    <w:rsid w:val="00C635C8"/>
  </w:style>
  <w:style w:type="paragraph" w:customStyle="1" w:styleId="Style64">
    <w:name w:val="Style64"/>
    <w:basedOn w:val="a"/>
    <w:uiPriority w:val="99"/>
    <w:rsid w:val="00C635C8"/>
  </w:style>
  <w:style w:type="paragraph" w:customStyle="1" w:styleId="Style65">
    <w:name w:val="Style65"/>
    <w:basedOn w:val="a"/>
    <w:uiPriority w:val="99"/>
    <w:rsid w:val="00C635C8"/>
    <w:pPr>
      <w:spacing w:line="278" w:lineRule="exact"/>
      <w:ind w:firstLine="2712"/>
    </w:pPr>
  </w:style>
  <w:style w:type="paragraph" w:customStyle="1" w:styleId="Style66">
    <w:name w:val="Style66"/>
    <w:basedOn w:val="a"/>
    <w:uiPriority w:val="99"/>
    <w:rsid w:val="00C635C8"/>
    <w:pPr>
      <w:spacing w:line="278" w:lineRule="exact"/>
      <w:ind w:firstLine="3226"/>
    </w:pPr>
  </w:style>
  <w:style w:type="paragraph" w:customStyle="1" w:styleId="Style67">
    <w:name w:val="Style67"/>
    <w:basedOn w:val="a"/>
    <w:uiPriority w:val="99"/>
    <w:rsid w:val="00C635C8"/>
    <w:pPr>
      <w:spacing w:line="280" w:lineRule="exact"/>
      <w:ind w:firstLine="2592"/>
    </w:pPr>
  </w:style>
  <w:style w:type="paragraph" w:customStyle="1" w:styleId="Style68">
    <w:name w:val="Style68"/>
    <w:basedOn w:val="a"/>
    <w:uiPriority w:val="99"/>
    <w:rsid w:val="00C635C8"/>
    <w:pPr>
      <w:spacing w:line="278" w:lineRule="exact"/>
      <w:ind w:firstLine="413"/>
    </w:pPr>
  </w:style>
  <w:style w:type="paragraph" w:customStyle="1" w:styleId="Style69">
    <w:name w:val="Style69"/>
    <w:basedOn w:val="a"/>
    <w:uiPriority w:val="99"/>
    <w:rsid w:val="00C635C8"/>
  </w:style>
  <w:style w:type="character" w:customStyle="1" w:styleId="FontStyle71">
    <w:name w:val="Font Style71"/>
    <w:basedOn w:val="a0"/>
    <w:uiPriority w:val="99"/>
    <w:rsid w:val="00C635C8"/>
    <w:rPr>
      <w:rFonts w:ascii="Times New Roman" w:hAnsi="Times New Roman" w:cs="Times New Roman"/>
      <w:i/>
      <w:iCs/>
      <w:smallCaps/>
      <w:sz w:val="22"/>
      <w:szCs w:val="22"/>
    </w:rPr>
  </w:style>
  <w:style w:type="character" w:customStyle="1" w:styleId="FontStyle72">
    <w:name w:val="Font Style72"/>
    <w:basedOn w:val="a0"/>
    <w:uiPriority w:val="99"/>
    <w:rsid w:val="00C635C8"/>
    <w:rPr>
      <w:rFonts w:ascii="Franklin Gothic Heavy" w:hAnsi="Franklin Gothic Heavy" w:cs="Franklin Gothic Heavy"/>
      <w:sz w:val="30"/>
      <w:szCs w:val="30"/>
    </w:rPr>
  </w:style>
  <w:style w:type="character" w:customStyle="1" w:styleId="FontStyle73">
    <w:name w:val="Font Style73"/>
    <w:basedOn w:val="a0"/>
    <w:uiPriority w:val="99"/>
    <w:rsid w:val="00C635C8"/>
    <w:rPr>
      <w:rFonts w:ascii="Times New Roman" w:hAnsi="Times New Roman" w:cs="Times New Roman"/>
      <w:b/>
      <w:bCs/>
      <w:sz w:val="24"/>
      <w:szCs w:val="24"/>
    </w:rPr>
  </w:style>
  <w:style w:type="character" w:customStyle="1" w:styleId="FontStyle74">
    <w:name w:val="Font Style74"/>
    <w:basedOn w:val="a0"/>
    <w:uiPriority w:val="99"/>
    <w:rsid w:val="00C635C8"/>
    <w:rPr>
      <w:rFonts w:ascii="Times New Roman" w:hAnsi="Times New Roman" w:cs="Times New Roman"/>
      <w:sz w:val="12"/>
      <w:szCs w:val="12"/>
    </w:rPr>
  </w:style>
  <w:style w:type="character" w:customStyle="1" w:styleId="FontStyle75">
    <w:name w:val="Font Style75"/>
    <w:basedOn w:val="a0"/>
    <w:uiPriority w:val="99"/>
    <w:rsid w:val="00C635C8"/>
    <w:rPr>
      <w:rFonts w:ascii="Times New Roman" w:hAnsi="Times New Roman" w:cs="Times New Roman"/>
      <w:sz w:val="20"/>
      <w:szCs w:val="20"/>
    </w:rPr>
  </w:style>
  <w:style w:type="character" w:customStyle="1" w:styleId="FontStyle76">
    <w:name w:val="Font Style76"/>
    <w:basedOn w:val="a0"/>
    <w:uiPriority w:val="99"/>
    <w:rsid w:val="00C635C8"/>
    <w:rPr>
      <w:rFonts w:ascii="Times New Roman" w:hAnsi="Times New Roman" w:cs="Times New Roman"/>
      <w:i/>
      <w:iCs/>
      <w:sz w:val="26"/>
      <w:szCs w:val="26"/>
    </w:rPr>
  </w:style>
  <w:style w:type="character" w:customStyle="1" w:styleId="FontStyle77">
    <w:name w:val="Font Style77"/>
    <w:basedOn w:val="a0"/>
    <w:uiPriority w:val="99"/>
    <w:rsid w:val="00C635C8"/>
    <w:rPr>
      <w:rFonts w:ascii="Times New Roman" w:hAnsi="Times New Roman" w:cs="Times New Roman"/>
      <w:i/>
      <w:iCs/>
      <w:sz w:val="18"/>
      <w:szCs w:val="18"/>
    </w:rPr>
  </w:style>
  <w:style w:type="character" w:customStyle="1" w:styleId="FontStyle78">
    <w:name w:val="Font Style78"/>
    <w:basedOn w:val="a0"/>
    <w:uiPriority w:val="99"/>
    <w:rsid w:val="00C635C8"/>
    <w:rPr>
      <w:rFonts w:ascii="Courier New" w:hAnsi="Courier New" w:cs="Courier New"/>
      <w:b/>
      <w:bCs/>
      <w:i/>
      <w:iCs/>
      <w:spacing w:val="-10"/>
      <w:sz w:val="14"/>
      <w:szCs w:val="14"/>
    </w:rPr>
  </w:style>
  <w:style w:type="character" w:customStyle="1" w:styleId="FontStyle79">
    <w:name w:val="Font Style79"/>
    <w:basedOn w:val="a0"/>
    <w:uiPriority w:val="99"/>
    <w:rsid w:val="00C635C8"/>
    <w:rPr>
      <w:rFonts w:ascii="Times New Roman" w:hAnsi="Times New Roman" w:cs="Times New Roman"/>
      <w:smallCaps/>
      <w:sz w:val="20"/>
      <w:szCs w:val="20"/>
    </w:rPr>
  </w:style>
  <w:style w:type="character" w:customStyle="1" w:styleId="FontStyle80">
    <w:name w:val="Font Style80"/>
    <w:basedOn w:val="a0"/>
    <w:uiPriority w:val="99"/>
    <w:rsid w:val="00C635C8"/>
    <w:rPr>
      <w:rFonts w:ascii="Bookman Old Style" w:hAnsi="Bookman Old Style" w:cs="Bookman Old Style"/>
      <w:b/>
      <w:bCs/>
      <w:sz w:val="10"/>
      <w:szCs w:val="10"/>
    </w:rPr>
  </w:style>
  <w:style w:type="character" w:customStyle="1" w:styleId="FontStyle81">
    <w:name w:val="Font Style81"/>
    <w:basedOn w:val="a0"/>
    <w:uiPriority w:val="99"/>
    <w:rsid w:val="00C635C8"/>
    <w:rPr>
      <w:rFonts w:ascii="Times New Roman" w:hAnsi="Times New Roman" w:cs="Times New Roman"/>
      <w:sz w:val="12"/>
      <w:szCs w:val="12"/>
    </w:rPr>
  </w:style>
  <w:style w:type="character" w:customStyle="1" w:styleId="FontStyle82">
    <w:name w:val="Font Style82"/>
    <w:basedOn w:val="a0"/>
    <w:uiPriority w:val="99"/>
    <w:rsid w:val="00C635C8"/>
    <w:rPr>
      <w:rFonts w:ascii="Times New Roman" w:hAnsi="Times New Roman" w:cs="Times New Roman"/>
      <w:smallCaps/>
      <w:sz w:val="12"/>
      <w:szCs w:val="12"/>
    </w:rPr>
  </w:style>
  <w:style w:type="character" w:customStyle="1" w:styleId="FontStyle83">
    <w:name w:val="Font Style83"/>
    <w:basedOn w:val="a0"/>
    <w:uiPriority w:val="99"/>
    <w:rsid w:val="00C635C8"/>
    <w:rPr>
      <w:rFonts w:ascii="Times New Roman" w:hAnsi="Times New Roman" w:cs="Times New Roman"/>
      <w:sz w:val="14"/>
      <w:szCs w:val="14"/>
    </w:rPr>
  </w:style>
  <w:style w:type="character" w:customStyle="1" w:styleId="FontStyle84">
    <w:name w:val="Font Style84"/>
    <w:basedOn w:val="a0"/>
    <w:uiPriority w:val="99"/>
    <w:rsid w:val="00C635C8"/>
    <w:rPr>
      <w:rFonts w:ascii="Times New Roman" w:hAnsi="Times New Roman" w:cs="Times New Roman"/>
      <w:sz w:val="16"/>
      <w:szCs w:val="16"/>
    </w:rPr>
  </w:style>
  <w:style w:type="character" w:customStyle="1" w:styleId="FontStyle85">
    <w:name w:val="Font Style85"/>
    <w:basedOn w:val="a0"/>
    <w:uiPriority w:val="99"/>
    <w:rsid w:val="00C635C8"/>
    <w:rPr>
      <w:rFonts w:ascii="Times New Roman" w:hAnsi="Times New Roman" w:cs="Times New Roman"/>
      <w:smallCaps/>
      <w:spacing w:val="20"/>
      <w:sz w:val="26"/>
      <w:szCs w:val="26"/>
    </w:rPr>
  </w:style>
  <w:style w:type="character" w:customStyle="1" w:styleId="FontStyle86">
    <w:name w:val="Font Style86"/>
    <w:basedOn w:val="a0"/>
    <w:uiPriority w:val="99"/>
    <w:rsid w:val="00C635C8"/>
    <w:rPr>
      <w:rFonts w:ascii="Times New Roman" w:hAnsi="Times New Roman" w:cs="Times New Roman"/>
      <w:i/>
      <w:iCs/>
      <w:smallCaps/>
      <w:spacing w:val="-10"/>
      <w:sz w:val="16"/>
      <w:szCs w:val="16"/>
    </w:rPr>
  </w:style>
  <w:style w:type="character" w:customStyle="1" w:styleId="FontStyle87">
    <w:name w:val="Font Style87"/>
    <w:basedOn w:val="a0"/>
    <w:uiPriority w:val="99"/>
    <w:rsid w:val="00C635C8"/>
    <w:rPr>
      <w:rFonts w:ascii="Times New Roman" w:hAnsi="Times New Roman" w:cs="Times New Roman"/>
      <w:sz w:val="18"/>
      <w:szCs w:val="18"/>
    </w:rPr>
  </w:style>
  <w:style w:type="character" w:customStyle="1" w:styleId="FontStyle88">
    <w:name w:val="Font Style88"/>
    <w:basedOn w:val="a0"/>
    <w:uiPriority w:val="99"/>
    <w:rsid w:val="00C635C8"/>
    <w:rPr>
      <w:rFonts w:ascii="Times New Roman" w:hAnsi="Times New Roman" w:cs="Times New Roman"/>
      <w:b/>
      <w:bCs/>
      <w:i/>
      <w:iCs/>
      <w:w w:val="60"/>
      <w:sz w:val="60"/>
      <w:szCs w:val="60"/>
    </w:rPr>
  </w:style>
  <w:style w:type="character" w:customStyle="1" w:styleId="FontStyle89">
    <w:name w:val="Font Style89"/>
    <w:basedOn w:val="a0"/>
    <w:uiPriority w:val="99"/>
    <w:rsid w:val="00C635C8"/>
    <w:rPr>
      <w:rFonts w:ascii="Times New Roman" w:hAnsi="Times New Roman" w:cs="Times New Roman"/>
      <w:b/>
      <w:bCs/>
      <w:smallCaps/>
      <w:sz w:val="18"/>
      <w:szCs w:val="18"/>
    </w:rPr>
  </w:style>
  <w:style w:type="character" w:customStyle="1" w:styleId="FontStyle90">
    <w:name w:val="Font Style90"/>
    <w:basedOn w:val="a0"/>
    <w:uiPriority w:val="99"/>
    <w:rsid w:val="00C635C8"/>
    <w:rPr>
      <w:rFonts w:ascii="Times New Roman" w:hAnsi="Times New Roman" w:cs="Times New Roman"/>
      <w:sz w:val="24"/>
      <w:szCs w:val="24"/>
    </w:rPr>
  </w:style>
  <w:style w:type="character" w:customStyle="1" w:styleId="FontStyle91">
    <w:name w:val="Font Style91"/>
    <w:basedOn w:val="a0"/>
    <w:uiPriority w:val="99"/>
    <w:rsid w:val="00C635C8"/>
    <w:rPr>
      <w:rFonts w:ascii="Times New Roman" w:hAnsi="Times New Roman" w:cs="Times New Roman"/>
      <w:i/>
      <w:iCs/>
      <w:smallCaps/>
      <w:sz w:val="26"/>
      <w:szCs w:val="26"/>
    </w:rPr>
  </w:style>
  <w:style w:type="character" w:customStyle="1" w:styleId="FontStyle92">
    <w:name w:val="Font Style92"/>
    <w:basedOn w:val="a0"/>
    <w:uiPriority w:val="99"/>
    <w:rsid w:val="00C635C8"/>
    <w:rPr>
      <w:rFonts w:ascii="Constantia" w:hAnsi="Constantia" w:cs="Constantia"/>
      <w:i/>
      <w:iCs/>
      <w:spacing w:val="20"/>
      <w:sz w:val="22"/>
      <w:szCs w:val="22"/>
    </w:rPr>
  </w:style>
  <w:style w:type="character" w:customStyle="1" w:styleId="FontStyle93">
    <w:name w:val="Font Style93"/>
    <w:basedOn w:val="a0"/>
    <w:uiPriority w:val="99"/>
    <w:rsid w:val="00C635C8"/>
    <w:rPr>
      <w:rFonts w:ascii="Times New Roman" w:hAnsi="Times New Roman" w:cs="Times New Roman"/>
      <w:sz w:val="12"/>
      <w:szCs w:val="12"/>
    </w:rPr>
  </w:style>
  <w:style w:type="character" w:customStyle="1" w:styleId="FontStyle94">
    <w:name w:val="Font Style94"/>
    <w:basedOn w:val="a0"/>
    <w:uiPriority w:val="99"/>
    <w:rsid w:val="00C635C8"/>
    <w:rPr>
      <w:rFonts w:ascii="Times New Roman" w:hAnsi="Times New Roman" w:cs="Times New Roman"/>
      <w:smallCaps/>
      <w:sz w:val="22"/>
      <w:szCs w:val="22"/>
    </w:rPr>
  </w:style>
  <w:style w:type="character" w:customStyle="1" w:styleId="FontStyle95">
    <w:name w:val="Font Style95"/>
    <w:basedOn w:val="a0"/>
    <w:uiPriority w:val="99"/>
    <w:rsid w:val="00C635C8"/>
    <w:rPr>
      <w:rFonts w:ascii="Times New Roman" w:hAnsi="Times New Roman" w:cs="Times New Roman"/>
      <w:i/>
      <w:iCs/>
      <w:sz w:val="22"/>
      <w:szCs w:val="22"/>
    </w:rPr>
  </w:style>
  <w:style w:type="character" w:customStyle="1" w:styleId="FontStyle96">
    <w:name w:val="Font Style96"/>
    <w:basedOn w:val="a0"/>
    <w:uiPriority w:val="99"/>
    <w:rsid w:val="00C635C8"/>
    <w:rPr>
      <w:rFonts w:ascii="Times New Roman" w:hAnsi="Times New Roman" w:cs="Times New Roman"/>
      <w:sz w:val="24"/>
      <w:szCs w:val="24"/>
    </w:rPr>
  </w:style>
  <w:style w:type="character" w:customStyle="1" w:styleId="FontStyle97">
    <w:name w:val="Font Style97"/>
    <w:basedOn w:val="a0"/>
    <w:uiPriority w:val="99"/>
    <w:rsid w:val="00C635C8"/>
    <w:rPr>
      <w:rFonts w:ascii="Times New Roman" w:hAnsi="Times New Roman" w:cs="Times New Roman"/>
      <w:i/>
      <w:iCs/>
      <w:sz w:val="12"/>
      <w:szCs w:val="12"/>
    </w:rPr>
  </w:style>
  <w:style w:type="character" w:customStyle="1" w:styleId="FontStyle98">
    <w:name w:val="Font Style98"/>
    <w:basedOn w:val="a0"/>
    <w:uiPriority w:val="99"/>
    <w:rsid w:val="00C635C8"/>
    <w:rPr>
      <w:rFonts w:ascii="Times New Roman" w:hAnsi="Times New Roman" w:cs="Times New Roman"/>
      <w:sz w:val="16"/>
      <w:szCs w:val="16"/>
    </w:rPr>
  </w:style>
  <w:style w:type="character" w:customStyle="1" w:styleId="FontStyle99">
    <w:name w:val="Font Style99"/>
    <w:basedOn w:val="a0"/>
    <w:uiPriority w:val="99"/>
    <w:rsid w:val="00C635C8"/>
    <w:rPr>
      <w:rFonts w:ascii="Times New Roman" w:hAnsi="Times New Roman" w:cs="Times New Roman"/>
      <w:i/>
      <w:iCs/>
      <w:sz w:val="14"/>
      <w:szCs w:val="14"/>
    </w:rPr>
  </w:style>
  <w:style w:type="character" w:customStyle="1" w:styleId="FontStyle100">
    <w:name w:val="Font Style100"/>
    <w:basedOn w:val="a0"/>
    <w:uiPriority w:val="99"/>
    <w:rsid w:val="00C635C8"/>
    <w:rPr>
      <w:rFonts w:ascii="Times New Roman" w:hAnsi="Times New Roman" w:cs="Times New Roman"/>
      <w:i/>
      <w:iCs/>
      <w:sz w:val="12"/>
      <w:szCs w:val="12"/>
    </w:rPr>
  </w:style>
  <w:style w:type="character" w:customStyle="1" w:styleId="FontStyle101">
    <w:name w:val="Font Style101"/>
    <w:basedOn w:val="a0"/>
    <w:uiPriority w:val="99"/>
    <w:rsid w:val="00C635C8"/>
    <w:rPr>
      <w:rFonts w:ascii="Constantia" w:hAnsi="Constantia" w:cs="Constantia"/>
      <w:i/>
      <w:iCs/>
      <w:spacing w:val="30"/>
      <w:sz w:val="22"/>
      <w:szCs w:val="22"/>
    </w:rPr>
  </w:style>
  <w:style w:type="character" w:customStyle="1" w:styleId="FontStyle102">
    <w:name w:val="Font Style102"/>
    <w:basedOn w:val="a0"/>
    <w:uiPriority w:val="99"/>
    <w:rsid w:val="00C635C8"/>
    <w:rPr>
      <w:rFonts w:ascii="Times New Roman" w:hAnsi="Times New Roman" w:cs="Times New Roman"/>
      <w:i/>
      <w:iCs/>
      <w:sz w:val="24"/>
      <w:szCs w:val="24"/>
    </w:rPr>
  </w:style>
  <w:style w:type="character" w:customStyle="1" w:styleId="FontStyle103">
    <w:name w:val="Font Style103"/>
    <w:basedOn w:val="a0"/>
    <w:uiPriority w:val="99"/>
    <w:rsid w:val="00C635C8"/>
    <w:rPr>
      <w:rFonts w:ascii="Times New Roman" w:hAnsi="Times New Roman" w:cs="Times New Roman"/>
      <w:i/>
      <w:iCs/>
      <w:smallCaps/>
      <w:sz w:val="24"/>
      <w:szCs w:val="24"/>
    </w:rPr>
  </w:style>
  <w:style w:type="character" w:customStyle="1" w:styleId="FontStyle104">
    <w:name w:val="Font Style104"/>
    <w:basedOn w:val="a0"/>
    <w:uiPriority w:val="99"/>
    <w:rsid w:val="00C635C8"/>
    <w:rPr>
      <w:rFonts w:ascii="Times New Roman" w:hAnsi="Times New Roman" w:cs="Times New Roman"/>
      <w:smallCaps/>
      <w:sz w:val="22"/>
      <w:szCs w:val="22"/>
    </w:rPr>
  </w:style>
  <w:style w:type="character" w:customStyle="1" w:styleId="FontStyle105">
    <w:name w:val="Font Style105"/>
    <w:basedOn w:val="a0"/>
    <w:uiPriority w:val="99"/>
    <w:rsid w:val="00C635C8"/>
    <w:rPr>
      <w:rFonts w:ascii="Times New Roman" w:hAnsi="Times New Roman" w:cs="Times New Roman"/>
      <w:b/>
      <w:bCs/>
      <w:spacing w:val="-10"/>
      <w:sz w:val="24"/>
      <w:szCs w:val="24"/>
    </w:rPr>
  </w:style>
  <w:style w:type="character" w:customStyle="1" w:styleId="FontStyle106">
    <w:name w:val="Font Style106"/>
    <w:basedOn w:val="a0"/>
    <w:uiPriority w:val="99"/>
    <w:rsid w:val="00C635C8"/>
    <w:rPr>
      <w:rFonts w:ascii="Times New Roman" w:hAnsi="Times New Roman" w:cs="Times New Roman"/>
      <w:sz w:val="22"/>
      <w:szCs w:val="22"/>
    </w:rPr>
  </w:style>
  <w:style w:type="character" w:customStyle="1" w:styleId="FontStyle107">
    <w:name w:val="Font Style107"/>
    <w:basedOn w:val="a0"/>
    <w:uiPriority w:val="99"/>
    <w:rsid w:val="00C635C8"/>
    <w:rPr>
      <w:rFonts w:ascii="Times New Roman" w:hAnsi="Times New Roman" w:cs="Times New Roman"/>
      <w:sz w:val="22"/>
      <w:szCs w:val="22"/>
    </w:rPr>
  </w:style>
  <w:style w:type="character" w:customStyle="1" w:styleId="FontStyle108">
    <w:name w:val="Font Style108"/>
    <w:basedOn w:val="a0"/>
    <w:uiPriority w:val="99"/>
    <w:rsid w:val="00C635C8"/>
    <w:rPr>
      <w:rFonts w:ascii="Times New Roman" w:hAnsi="Times New Roman" w:cs="Times New Roman"/>
      <w:smallCaps/>
      <w:sz w:val="28"/>
      <w:szCs w:val="28"/>
    </w:rPr>
  </w:style>
  <w:style w:type="table" w:styleId="a3">
    <w:name w:val="Table Grid"/>
    <w:basedOn w:val="a1"/>
    <w:rsid w:val="005A6A7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basedOn w:val="a0"/>
    <w:link w:val="1"/>
    <w:rsid w:val="00423FF9"/>
    <w:rPr>
      <w:rFonts w:hAnsi="Times New Roman"/>
      <w:sz w:val="28"/>
    </w:rPr>
  </w:style>
  <w:style w:type="character" w:customStyle="1" w:styleId="FontStyle11">
    <w:name w:val="Font Style11"/>
    <w:basedOn w:val="a0"/>
    <w:uiPriority w:val="99"/>
    <w:rsid w:val="007D07FB"/>
    <w:rPr>
      <w:rFonts w:ascii="Century Schoolbook" w:hAnsi="Century Schoolbook" w:cs="Century Schoolbook"/>
      <w:sz w:val="20"/>
      <w:szCs w:val="20"/>
    </w:rPr>
  </w:style>
  <w:style w:type="character" w:customStyle="1" w:styleId="FontStyle12">
    <w:name w:val="Font Style12"/>
    <w:basedOn w:val="a0"/>
    <w:uiPriority w:val="99"/>
    <w:rsid w:val="007D07FB"/>
    <w:rPr>
      <w:rFonts w:ascii="Century Schoolbook" w:hAnsi="Century Schoolbook" w:cs="Century Schoolbook"/>
      <w:b/>
      <w:bCs/>
      <w:i/>
      <w:iCs/>
      <w:sz w:val="14"/>
      <w:szCs w:val="14"/>
    </w:rPr>
  </w:style>
  <w:style w:type="character" w:customStyle="1" w:styleId="FontStyle13">
    <w:name w:val="Font Style13"/>
    <w:basedOn w:val="a0"/>
    <w:uiPriority w:val="99"/>
    <w:rsid w:val="007D07FB"/>
    <w:rPr>
      <w:rFonts w:ascii="Palatino Linotype" w:hAnsi="Palatino Linotype" w:cs="Palatino Linotype"/>
      <w:i/>
      <w:iCs/>
      <w:spacing w:val="20"/>
      <w:sz w:val="20"/>
      <w:szCs w:val="20"/>
    </w:rPr>
  </w:style>
  <w:style w:type="character" w:customStyle="1" w:styleId="FontStyle14">
    <w:name w:val="Font Style14"/>
    <w:basedOn w:val="a0"/>
    <w:uiPriority w:val="99"/>
    <w:rsid w:val="007D07FB"/>
    <w:rPr>
      <w:rFonts w:ascii="Century Schoolbook" w:hAnsi="Century Schoolbook" w:cs="Century Schoolbook"/>
      <w:b/>
      <w:bCs/>
      <w:i/>
      <w:iCs/>
      <w:spacing w:val="20"/>
      <w:sz w:val="14"/>
      <w:szCs w:val="14"/>
    </w:rPr>
  </w:style>
  <w:style w:type="character" w:customStyle="1" w:styleId="FontStyle15">
    <w:name w:val="Font Style15"/>
    <w:basedOn w:val="a0"/>
    <w:uiPriority w:val="99"/>
    <w:rsid w:val="007D07FB"/>
    <w:rPr>
      <w:rFonts w:ascii="Century Schoolbook" w:hAnsi="Century Schoolbook" w:cs="Century Schoolbook"/>
      <w:b/>
      <w:bCs/>
      <w:sz w:val="14"/>
      <w:szCs w:val="14"/>
    </w:rPr>
  </w:style>
  <w:style w:type="character" w:customStyle="1" w:styleId="FontStyle22">
    <w:name w:val="Font Style22"/>
    <w:basedOn w:val="a0"/>
    <w:uiPriority w:val="99"/>
    <w:rsid w:val="008B0CC9"/>
    <w:rPr>
      <w:rFonts w:ascii="Times New Roman" w:hAnsi="Times New Roman" w:cs="Times New Roman"/>
      <w:b/>
      <w:bCs/>
      <w:spacing w:val="20"/>
      <w:sz w:val="22"/>
      <w:szCs w:val="22"/>
    </w:rPr>
  </w:style>
  <w:style w:type="character" w:customStyle="1" w:styleId="FontStyle23">
    <w:name w:val="Font Style23"/>
    <w:basedOn w:val="a0"/>
    <w:uiPriority w:val="99"/>
    <w:rsid w:val="008B0CC9"/>
    <w:rPr>
      <w:rFonts w:ascii="Times New Roman" w:hAnsi="Times New Roman" w:cs="Times New Roman"/>
      <w:spacing w:val="40"/>
      <w:sz w:val="12"/>
      <w:szCs w:val="12"/>
    </w:rPr>
  </w:style>
  <w:style w:type="character" w:customStyle="1" w:styleId="FontStyle24">
    <w:name w:val="Font Style24"/>
    <w:basedOn w:val="a0"/>
    <w:uiPriority w:val="99"/>
    <w:rsid w:val="008B0CC9"/>
    <w:rPr>
      <w:rFonts w:ascii="Impact" w:hAnsi="Impact" w:cs="Impact"/>
      <w:sz w:val="20"/>
      <w:szCs w:val="20"/>
    </w:rPr>
  </w:style>
  <w:style w:type="character" w:customStyle="1" w:styleId="FontStyle25">
    <w:name w:val="Font Style25"/>
    <w:basedOn w:val="a0"/>
    <w:uiPriority w:val="99"/>
    <w:rsid w:val="008B0CC9"/>
    <w:rPr>
      <w:rFonts w:ascii="Times New Roman" w:hAnsi="Times New Roman" w:cs="Times New Roman"/>
      <w:b/>
      <w:bCs/>
      <w:spacing w:val="10"/>
      <w:sz w:val="18"/>
      <w:szCs w:val="18"/>
    </w:rPr>
  </w:style>
  <w:style w:type="character" w:customStyle="1" w:styleId="FontStyle26">
    <w:name w:val="Font Style26"/>
    <w:basedOn w:val="a0"/>
    <w:uiPriority w:val="99"/>
    <w:rsid w:val="008B0CC9"/>
    <w:rPr>
      <w:rFonts w:ascii="Times New Roman" w:hAnsi="Times New Roman" w:cs="Times New Roman"/>
      <w:b/>
      <w:bCs/>
      <w:spacing w:val="20"/>
      <w:sz w:val="26"/>
      <w:szCs w:val="26"/>
    </w:rPr>
  </w:style>
  <w:style w:type="character" w:customStyle="1" w:styleId="FontStyle27">
    <w:name w:val="Font Style27"/>
    <w:basedOn w:val="a0"/>
    <w:uiPriority w:val="99"/>
    <w:rsid w:val="008B0CC9"/>
    <w:rPr>
      <w:rFonts w:ascii="Candara" w:hAnsi="Candara" w:cs="Candara"/>
      <w:b/>
      <w:bCs/>
      <w:spacing w:val="10"/>
      <w:sz w:val="26"/>
      <w:szCs w:val="26"/>
    </w:rPr>
  </w:style>
  <w:style w:type="character" w:customStyle="1" w:styleId="FontStyle28">
    <w:name w:val="Font Style28"/>
    <w:basedOn w:val="a0"/>
    <w:uiPriority w:val="99"/>
    <w:rsid w:val="008B0CC9"/>
    <w:rPr>
      <w:rFonts w:ascii="Georgia" w:hAnsi="Georgia" w:cs="Georgia"/>
      <w:sz w:val="18"/>
      <w:szCs w:val="18"/>
    </w:rPr>
  </w:style>
  <w:style w:type="character" w:customStyle="1" w:styleId="FontStyle29">
    <w:name w:val="Font Style29"/>
    <w:basedOn w:val="a0"/>
    <w:uiPriority w:val="99"/>
    <w:rsid w:val="008B0CC9"/>
    <w:rPr>
      <w:rFonts w:ascii="Constantia" w:hAnsi="Constantia" w:cs="Constantia"/>
      <w:i/>
      <w:iCs/>
      <w:spacing w:val="10"/>
      <w:sz w:val="20"/>
      <w:szCs w:val="20"/>
    </w:rPr>
  </w:style>
  <w:style w:type="character" w:customStyle="1" w:styleId="FontStyle30">
    <w:name w:val="Font Style30"/>
    <w:basedOn w:val="a0"/>
    <w:uiPriority w:val="99"/>
    <w:rsid w:val="008B0CC9"/>
    <w:rPr>
      <w:rFonts w:ascii="Corbel" w:hAnsi="Corbel" w:cs="Corbel"/>
      <w:b/>
      <w:bCs/>
      <w:i/>
      <w:iCs/>
      <w:spacing w:val="40"/>
      <w:sz w:val="26"/>
      <w:szCs w:val="26"/>
    </w:rPr>
  </w:style>
  <w:style w:type="character" w:customStyle="1" w:styleId="FontStyle31">
    <w:name w:val="Font Style31"/>
    <w:basedOn w:val="a0"/>
    <w:uiPriority w:val="99"/>
    <w:rsid w:val="008B0CC9"/>
    <w:rPr>
      <w:rFonts w:ascii="Times New Roman" w:hAnsi="Times New Roman" w:cs="Times New Roman"/>
      <w:b/>
      <w:bCs/>
      <w:i/>
      <w:iCs/>
      <w:spacing w:val="20"/>
      <w:sz w:val="18"/>
      <w:szCs w:val="18"/>
    </w:rPr>
  </w:style>
  <w:style w:type="character" w:customStyle="1" w:styleId="FontStyle32">
    <w:name w:val="Font Style32"/>
    <w:basedOn w:val="a0"/>
    <w:uiPriority w:val="99"/>
    <w:rsid w:val="008B0CC9"/>
    <w:rPr>
      <w:rFonts w:ascii="Times New Roman" w:hAnsi="Times New Roman" w:cs="Times New Roman"/>
      <w:sz w:val="22"/>
      <w:szCs w:val="22"/>
    </w:rPr>
  </w:style>
  <w:style w:type="character" w:customStyle="1" w:styleId="FontStyle33">
    <w:name w:val="Font Style33"/>
    <w:basedOn w:val="a0"/>
    <w:uiPriority w:val="99"/>
    <w:rsid w:val="008B0CC9"/>
    <w:rPr>
      <w:rFonts w:ascii="Times New Roman" w:hAnsi="Times New Roman" w:cs="Times New Roman"/>
      <w:spacing w:val="10"/>
      <w:sz w:val="28"/>
      <w:szCs w:val="28"/>
    </w:rPr>
  </w:style>
  <w:style w:type="paragraph" w:styleId="a4">
    <w:name w:val="footer"/>
    <w:basedOn w:val="a"/>
    <w:link w:val="a5"/>
    <w:uiPriority w:val="99"/>
    <w:unhideWhenUsed/>
    <w:rsid w:val="007F2397"/>
    <w:pPr>
      <w:tabs>
        <w:tab w:val="center" w:pos="4677"/>
        <w:tab w:val="right" w:pos="9355"/>
      </w:tabs>
    </w:pPr>
  </w:style>
  <w:style w:type="character" w:customStyle="1" w:styleId="a5">
    <w:name w:val="Нижний колонтитул Знак"/>
    <w:basedOn w:val="a0"/>
    <w:link w:val="a4"/>
    <w:uiPriority w:val="99"/>
    <w:rsid w:val="007F2397"/>
    <w:rPr>
      <w:rFonts w:hAnsi="Times New Roman"/>
      <w:sz w:val="24"/>
      <w:szCs w:val="24"/>
    </w:rPr>
  </w:style>
  <w:style w:type="paragraph" w:styleId="a6">
    <w:name w:val="header"/>
    <w:basedOn w:val="a"/>
    <w:link w:val="a7"/>
    <w:uiPriority w:val="99"/>
    <w:semiHidden/>
    <w:unhideWhenUsed/>
    <w:rsid w:val="007F2397"/>
    <w:pPr>
      <w:tabs>
        <w:tab w:val="center" w:pos="4677"/>
        <w:tab w:val="right" w:pos="9355"/>
      </w:tabs>
    </w:pPr>
  </w:style>
  <w:style w:type="character" w:customStyle="1" w:styleId="a7">
    <w:name w:val="Верхний колонтитул Знак"/>
    <w:basedOn w:val="a0"/>
    <w:link w:val="a6"/>
    <w:uiPriority w:val="99"/>
    <w:semiHidden/>
    <w:rsid w:val="007F2397"/>
    <w:rPr>
      <w:rFonts w:hAnsi="Times New Roman"/>
      <w:sz w:val="24"/>
      <w:szCs w:val="24"/>
    </w:rPr>
  </w:style>
  <w:style w:type="character" w:customStyle="1" w:styleId="30">
    <w:name w:val="Заголовок 3 Знак"/>
    <w:basedOn w:val="a0"/>
    <w:link w:val="3"/>
    <w:rsid w:val="00745D15"/>
    <w:rPr>
      <w:rFonts w:ascii="Arial" w:hAnsi="Arial" w:cs="Arial"/>
      <w:b/>
      <w:bCs/>
      <w:sz w:val="26"/>
      <w:szCs w:val="26"/>
    </w:rPr>
  </w:style>
  <w:style w:type="character" w:customStyle="1" w:styleId="40">
    <w:name w:val="Заголовок 4 Знак"/>
    <w:basedOn w:val="a0"/>
    <w:link w:val="4"/>
    <w:uiPriority w:val="9"/>
    <w:semiHidden/>
    <w:rsid w:val="00745D15"/>
    <w:rPr>
      <w:rFonts w:ascii="Calibri"/>
      <w:b/>
      <w:bCs/>
      <w:sz w:val="28"/>
      <w:szCs w:val="28"/>
    </w:rPr>
  </w:style>
  <w:style w:type="paragraph" w:styleId="a8">
    <w:name w:val="Body Text"/>
    <w:basedOn w:val="a"/>
    <w:link w:val="a9"/>
    <w:rsid w:val="00745D15"/>
    <w:pPr>
      <w:widowControl/>
      <w:autoSpaceDE/>
      <w:autoSpaceDN/>
      <w:adjustRightInd/>
      <w:jc w:val="both"/>
    </w:pPr>
    <w:rPr>
      <w:sz w:val="28"/>
      <w:szCs w:val="20"/>
    </w:rPr>
  </w:style>
  <w:style w:type="character" w:customStyle="1" w:styleId="a9">
    <w:name w:val="Основной текст Знак"/>
    <w:basedOn w:val="a0"/>
    <w:link w:val="a8"/>
    <w:rsid w:val="00745D15"/>
    <w:rPr>
      <w:rFonts w:hAnsi="Times New Roman"/>
      <w:sz w:val="28"/>
    </w:rPr>
  </w:style>
  <w:style w:type="paragraph" w:styleId="11">
    <w:name w:val="toc 1"/>
    <w:basedOn w:val="a"/>
    <w:next w:val="a"/>
    <w:autoRedefine/>
    <w:semiHidden/>
    <w:rsid w:val="00DF4B26"/>
    <w:pPr>
      <w:widowControl/>
      <w:autoSpaceDE/>
      <w:autoSpaceDN/>
      <w:adjustRightInd/>
      <w:ind w:right="68"/>
      <w:jc w:val="both"/>
    </w:pPr>
    <w:rPr>
      <w:rFonts w:eastAsia="Batang"/>
      <w:sz w:val="28"/>
      <w:szCs w:val="28"/>
    </w:rPr>
  </w:style>
  <w:style w:type="paragraph" w:customStyle="1" w:styleId="main">
    <w:name w:val="main"/>
    <w:basedOn w:val="a"/>
    <w:rsid w:val="00D27C08"/>
    <w:pPr>
      <w:widowControl/>
      <w:autoSpaceDE/>
      <w:autoSpaceDN/>
      <w:adjustRightInd/>
      <w:spacing w:before="100" w:beforeAutospacing="1" w:after="100" w:afterAutospacing="1"/>
    </w:pPr>
  </w:style>
  <w:style w:type="paragraph" w:styleId="aa">
    <w:name w:val="Body Text Indent"/>
    <w:basedOn w:val="a"/>
    <w:rsid w:val="00312037"/>
    <w:pPr>
      <w:spacing w:after="120"/>
      <w:ind w:left="283"/>
    </w:pPr>
  </w:style>
  <w:style w:type="paragraph" w:styleId="20">
    <w:name w:val="Body Text Indent 2"/>
    <w:basedOn w:val="a"/>
    <w:rsid w:val="00312037"/>
    <w:pPr>
      <w:spacing w:after="120" w:line="480" w:lineRule="auto"/>
      <w:ind w:left="283"/>
    </w:pPr>
  </w:style>
  <w:style w:type="paragraph" w:styleId="31">
    <w:name w:val="Body Text Indent 3"/>
    <w:basedOn w:val="a"/>
    <w:rsid w:val="00312037"/>
    <w:pPr>
      <w:spacing w:after="120"/>
      <w:ind w:left="283"/>
    </w:pPr>
    <w:rPr>
      <w:sz w:val="16"/>
      <w:szCs w:val="16"/>
    </w:rPr>
  </w:style>
  <w:style w:type="paragraph" w:styleId="ab">
    <w:name w:val="footnote text"/>
    <w:basedOn w:val="a"/>
    <w:semiHidden/>
    <w:rsid w:val="00312037"/>
    <w:pPr>
      <w:widowControl/>
      <w:adjustRightInd/>
    </w:pPr>
    <w:rPr>
      <w:rFonts w:ascii="Arial" w:hAnsi="Arial" w:cs="Arial"/>
      <w:sz w:val="20"/>
      <w:szCs w:val="20"/>
    </w:rPr>
  </w:style>
  <w:style w:type="paragraph" w:customStyle="1" w:styleId="A10">
    <w:name w:val="A1"/>
    <w:basedOn w:val="a"/>
    <w:rsid w:val="00312037"/>
    <w:pPr>
      <w:tabs>
        <w:tab w:val="left" w:pos="0"/>
        <w:tab w:val="left" w:pos="959"/>
        <w:tab w:val="left" w:pos="1918"/>
        <w:tab w:val="left" w:pos="2877"/>
        <w:tab w:val="left" w:pos="3836"/>
        <w:tab w:val="left" w:pos="4795"/>
        <w:tab w:val="left" w:pos="5754"/>
        <w:tab w:val="left" w:pos="6713"/>
        <w:tab w:val="left" w:pos="7672"/>
        <w:tab w:val="left" w:pos="8631"/>
        <w:tab w:val="left" w:pos="9590"/>
      </w:tabs>
      <w:adjustRightInd/>
    </w:pPr>
    <w:rPr>
      <w:rFonts w:ascii="Courier New" w:hAnsi="Courier New" w:cs="Courier New"/>
      <w:sz w:val="20"/>
      <w:szCs w:val="20"/>
    </w:rPr>
  </w:style>
  <w:style w:type="paragraph" w:customStyle="1" w:styleId="Iniiaiieoaeno21">
    <w:name w:val="Iniiaiie oaeno 21"/>
    <w:basedOn w:val="a"/>
    <w:rsid w:val="00312037"/>
    <w:pPr>
      <w:adjustRightInd/>
      <w:ind w:firstLine="720"/>
      <w:jc w:val="both"/>
    </w:pPr>
    <w:rPr>
      <w:rFonts w:ascii="Arial" w:hAnsi="Arial" w:cs="Arial"/>
      <w:sz w:val="28"/>
      <w:szCs w:val="28"/>
    </w:rPr>
  </w:style>
  <w:style w:type="paragraph" w:customStyle="1" w:styleId="ac">
    <w:name w:val="текст сноски"/>
    <w:basedOn w:val="a"/>
    <w:rsid w:val="00312037"/>
    <w:pPr>
      <w:widowControl/>
      <w:adjustRightInd/>
    </w:pPr>
    <w:rPr>
      <w:rFonts w:ascii="Arial" w:hAnsi="Arial" w:cs="Arial"/>
      <w:sz w:val="20"/>
      <w:szCs w:val="20"/>
    </w:rPr>
  </w:style>
  <w:style w:type="character" w:styleId="ad">
    <w:name w:val="footnote reference"/>
    <w:basedOn w:val="a0"/>
    <w:semiHidden/>
    <w:rsid w:val="00312037"/>
    <w:rPr>
      <w:vertAlign w:val="superscript"/>
    </w:rPr>
  </w:style>
  <w:style w:type="character" w:customStyle="1" w:styleId="ae">
    <w:name w:val="знак сноски"/>
    <w:basedOn w:val="a0"/>
    <w:rsid w:val="00312037"/>
    <w:rPr>
      <w:vertAlign w:val="superscript"/>
    </w:rPr>
  </w:style>
  <w:style w:type="character" w:styleId="af">
    <w:name w:val="page number"/>
    <w:basedOn w:val="a0"/>
    <w:rsid w:val="00AD7A2E"/>
  </w:style>
  <w:style w:type="paragraph" w:styleId="af0">
    <w:name w:val="Title"/>
    <w:basedOn w:val="a"/>
    <w:qFormat/>
    <w:rsid w:val="003C602E"/>
    <w:pPr>
      <w:widowControl/>
      <w:autoSpaceDE/>
      <w:autoSpaceDN/>
      <w:adjustRightInd/>
      <w:jc w:val="center"/>
    </w:pPr>
    <w:rPr>
      <w:b/>
      <w:bCs/>
    </w:rPr>
  </w:style>
  <w:style w:type="paragraph" w:styleId="af1">
    <w:name w:val="Normal (Web)"/>
    <w:basedOn w:val="a"/>
    <w:uiPriority w:val="99"/>
    <w:rsid w:val="00C54C87"/>
    <w:pPr>
      <w:widowControl/>
      <w:autoSpaceDE/>
      <w:autoSpaceDN/>
      <w:adjustRightInd/>
      <w:spacing w:before="100" w:beforeAutospacing="1" w:after="100" w:afterAutospacing="1"/>
    </w:pPr>
  </w:style>
  <w:style w:type="paragraph" w:styleId="HTML">
    <w:name w:val="HTML Preformatted"/>
    <w:basedOn w:val="a"/>
    <w:link w:val="HTML0"/>
    <w:uiPriority w:val="99"/>
    <w:rsid w:val="00B319B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styleId="af2">
    <w:name w:val="Strong"/>
    <w:basedOn w:val="a0"/>
    <w:qFormat/>
    <w:rsid w:val="000A3C9E"/>
    <w:rPr>
      <w:b/>
      <w:bCs/>
    </w:rPr>
  </w:style>
  <w:style w:type="character" w:styleId="af3">
    <w:name w:val="Hyperlink"/>
    <w:basedOn w:val="a0"/>
    <w:rsid w:val="00E257A5"/>
    <w:rPr>
      <w:color w:val="0000FF"/>
      <w:u w:val="single"/>
    </w:rPr>
  </w:style>
  <w:style w:type="paragraph" w:styleId="41">
    <w:name w:val="toc 4"/>
    <w:basedOn w:val="a"/>
    <w:next w:val="a"/>
    <w:autoRedefine/>
    <w:semiHidden/>
    <w:rsid w:val="005441AA"/>
    <w:pPr>
      <w:ind w:left="400"/>
    </w:pPr>
    <w:rPr>
      <w:sz w:val="20"/>
      <w:szCs w:val="20"/>
    </w:rPr>
  </w:style>
  <w:style w:type="paragraph" w:styleId="af4">
    <w:name w:val="No Spacing"/>
    <w:link w:val="af5"/>
    <w:uiPriority w:val="1"/>
    <w:qFormat/>
    <w:rsid w:val="00DA5DC7"/>
    <w:rPr>
      <w:rFonts w:ascii="Calibri"/>
      <w:sz w:val="22"/>
      <w:szCs w:val="22"/>
    </w:rPr>
  </w:style>
  <w:style w:type="character" w:customStyle="1" w:styleId="af5">
    <w:name w:val="Без интервала Знак"/>
    <w:link w:val="af4"/>
    <w:uiPriority w:val="1"/>
    <w:rsid w:val="00DA5DC7"/>
    <w:rPr>
      <w:rFonts w:ascii="Calibri"/>
      <w:sz w:val="22"/>
      <w:szCs w:val="22"/>
      <w:lang w:bidi="ar-SA"/>
    </w:rPr>
  </w:style>
  <w:style w:type="character" w:customStyle="1" w:styleId="HTML0">
    <w:name w:val="Стандартный HTML Знак"/>
    <w:basedOn w:val="a0"/>
    <w:link w:val="HTML"/>
    <w:uiPriority w:val="99"/>
    <w:rsid w:val="008D5169"/>
    <w:rPr>
      <w:rFonts w:ascii="Courier New" w:hAnsi="Courier New" w:cs="Courier New"/>
    </w:rPr>
  </w:style>
  <w:style w:type="character" w:customStyle="1" w:styleId="shorttext">
    <w:name w:val="short_text"/>
    <w:basedOn w:val="a0"/>
    <w:rsid w:val="00E72D94"/>
  </w:style>
  <w:style w:type="paragraph" w:styleId="af6">
    <w:name w:val="Balloon Text"/>
    <w:basedOn w:val="a"/>
    <w:link w:val="af7"/>
    <w:rsid w:val="000D3EA6"/>
    <w:rPr>
      <w:rFonts w:ascii="Tahoma" w:hAnsi="Tahoma" w:cs="Tahoma"/>
      <w:sz w:val="16"/>
      <w:szCs w:val="16"/>
    </w:rPr>
  </w:style>
  <w:style w:type="character" w:customStyle="1" w:styleId="af7">
    <w:name w:val="Текст выноски Знак"/>
    <w:basedOn w:val="a0"/>
    <w:link w:val="af6"/>
    <w:rsid w:val="000D3EA6"/>
    <w:rPr>
      <w:rFonts w:ascii="Tahoma" w:hAnsi="Tahoma" w:cs="Tahoma"/>
      <w:sz w:val="16"/>
      <w:szCs w:val="16"/>
    </w:rPr>
  </w:style>
  <w:style w:type="paragraph" w:styleId="af8">
    <w:name w:val="List Paragraph"/>
    <w:basedOn w:val="a"/>
    <w:uiPriority w:val="34"/>
    <w:qFormat/>
    <w:rsid w:val="00CB72EC"/>
    <w:pPr>
      <w:ind w:left="720"/>
      <w:contextualSpacing/>
    </w:pPr>
  </w:style>
  <w:style w:type="character" w:customStyle="1" w:styleId="af9">
    <w:name w:val="Основной текст_"/>
    <w:basedOn w:val="a0"/>
    <w:link w:val="12"/>
    <w:rsid w:val="007F1ABB"/>
    <w:rPr>
      <w:rFonts w:hAnsi="Times New Roman"/>
      <w:sz w:val="23"/>
      <w:szCs w:val="23"/>
      <w:shd w:val="clear" w:color="auto" w:fill="FFFFFF"/>
    </w:rPr>
  </w:style>
  <w:style w:type="paragraph" w:customStyle="1" w:styleId="12">
    <w:name w:val="Основной текст1"/>
    <w:basedOn w:val="a"/>
    <w:link w:val="af9"/>
    <w:rsid w:val="007F1ABB"/>
    <w:pPr>
      <w:widowControl/>
      <w:shd w:val="clear" w:color="auto" w:fill="FFFFFF"/>
      <w:autoSpaceDE/>
      <w:autoSpaceDN/>
      <w:adjustRightInd/>
      <w:spacing w:after="240" w:line="264" w:lineRule="exact"/>
    </w:pPr>
    <w:rPr>
      <w:sz w:val="23"/>
      <w:szCs w:val="23"/>
    </w:rPr>
  </w:style>
  <w:style w:type="character" w:customStyle="1" w:styleId="hps">
    <w:name w:val="hps"/>
    <w:basedOn w:val="a0"/>
    <w:rsid w:val="007600F3"/>
  </w:style>
  <w:style w:type="character" w:customStyle="1" w:styleId="alt-edited">
    <w:name w:val="alt-edited"/>
    <w:basedOn w:val="a0"/>
    <w:rsid w:val="007600F3"/>
  </w:style>
</w:styles>
</file>

<file path=word/webSettings.xml><?xml version="1.0" encoding="utf-8"?>
<w:webSettings xmlns:r="http://schemas.openxmlformats.org/officeDocument/2006/relationships" xmlns:w="http://schemas.openxmlformats.org/wordprocessingml/2006/main">
  <w:divs>
    <w:div w:id="20132275">
      <w:bodyDiv w:val="1"/>
      <w:marLeft w:val="0"/>
      <w:marRight w:val="0"/>
      <w:marTop w:val="0"/>
      <w:marBottom w:val="0"/>
      <w:divBdr>
        <w:top w:val="none" w:sz="0" w:space="0" w:color="auto"/>
        <w:left w:val="none" w:sz="0" w:space="0" w:color="auto"/>
        <w:bottom w:val="none" w:sz="0" w:space="0" w:color="auto"/>
        <w:right w:val="none" w:sz="0" w:space="0" w:color="auto"/>
      </w:divBdr>
    </w:div>
    <w:div w:id="29258877">
      <w:bodyDiv w:val="1"/>
      <w:marLeft w:val="0"/>
      <w:marRight w:val="0"/>
      <w:marTop w:val="0"/>
      <w:marBottom w:val="0"/>
      <w:divBdr>
        <w:top w:val="none" w:sz="0" w:space="0" w:color="auto"/>
        <w:left w:val="none" w:sz="0" w:space="0" w:color="auto"/>
        <w:bottom w:val="none" w:sz="0" w:space="0" w:color="auto"/>
        <w:right w:val="none" w:sz="0" w:space="0" w:color="auto"/>
      </w:divBdr>
    </w:div>
    <w:div w:id="55247672">
      <w:bodyDiv w:val="1"/>
      <w:marLeft w:val="0"/>
      <w:marRight w:val="0"/>
      <w:marTop w:val="0"/>
      <w:marBottom w:val="0"/>
      <w:divBdr>
        <w:top w:val="none" w:sz="0" w:space="0" w:color="auto"/>
        <w:left w:val="none" w:sz="0" w:space="0" w:color="auto"/>
        <w:bottom w:val="none" w:sz="0" w:space="0" w:color="auto"/>
        <w:right w:val="none" w:sz="0" w:space="0" w:color="auto"/>
      </w:divBdr>
    </w:div>
    <w:div w:id="202861932">
      <w:bodyDiv w:val="1"/>
      <w:marLeft w:val="0"/>
      <w:marRight w:val="0"/>
      <w:marTop w:val="0"/>
      <w:marBottom w:val="0"/>
      <w:divBdr>
        <w:top w:val="none" w:sz="0" w:space="0" w:color="auto"/>
        <w:left w:val="none" w:sz="0" w:space="0" w:color="auto"/>
        <w:bottom w:val="none" w:sz="0" w:space="0" w:color="auto"/>
        <w:right w:val="none" w:sz="0" w:space="0" w:color="auto"/>
      </w:divBdr>
    </w:div>
    <w:div w:id="376466208">
      <w:bodyDiv w:val="1"/>
      <w:marLeft w:val="0"/>
      <w:marRight w:val="0"/>
      <w:marTop w:val="0"/>
      <w:marBottom w:val="0"/>
      <w:divBdr>
        <w:top w:val="none" w:sz="0" w:space="0" w:color="auto"/>
        <w:left w:val="none" w:sz="0" w:space="0" w:color="auto"/>
        <w:bottom w:val="none" w:sz="0" w:space="0" w:color="auto"/>
        <w:right w:val="none" w:sz="0" w:space="0" w:color="auto"/>
      </w:divBdr>
    </w:div>
    <w:div w:id="376659722">
      <w:bodyDiv w:val="1"/>
      <w:marLeft w:val="0"/>
      <w:marRight w:val="0"/>
      <w:marTop w:val="0"/>
      <w:marBottom w:val="0"/>
      <w:divBdr>
        <w:top w:val="none" w:sz="0" w:space="0" w:color="auto"/>
        <w:left w:val="none" w:sz="0" w:space="0" w:color="auto"/>
        <w:bottom w:val="none" w:sz="0" w:space="0" w:color="auto"/>
        <w:right w:val="none" w:sz="0" w:space="0" w:color="auto"/>
      </w:divBdr>
    </w:div>
    <w:div w:id="556404986">
      <w:bodyDiv w:val="1"/>
      <w:marLeft w:val="0"/>
      <w:marRight w:val="0"/>
      <w:marTop w:val="0"/>
      <w:marBottom w:val="0"/>
      <w:divBdr>
        <w:top w:val="none" w:sz="0" w:space="0" w:color="auto"/>
        <w:left w:val="none" w:sz="0" w:space="0" w:color="auto"/>
        <w:bottom w:val="none" w:sz="0" w:space="0" w:color="auto"/>
        <w:right w:val="none" w:sz="0" w:space="0" w:color="auto"/>
      </w:divBdr>
    </w:div>
    <w:div w:id="595286617">
      <w:bodyDiv w:val="1"/>
      <w:marLeft w:val="0"/>
      <w:marRight w:val="0"/>
      <w:marTop w:val="0"/>
      <w:marBottom w:val="0"/>
      <w:divBdr>
        <w:top w:val="none" w:sz="0" w:space="0" w:color="auto"/>
        <w:left w:val="none" w:sz="0" w:space="0" w:color="auto"/>
        <w:bottom w:val="none" w:sz="0" w:space="0" w:color="auto"/>
        <w:right w:val="none" w:sz="0" w:space="0" w:color="auto"/>
      </w:divBdr>
    </w:div>
    <w:div w:id="616375149">
      <w:bodyDiv w:val="1"/>
      <w:marLeft w:val="0"/>
      <w:marRight w:val="0"/>
      <w:marTop w:val="0"/>
      <w:marBottom w:val="0"/>
      <w:divBdr>
        <w:top w:val="none" w:sz="0" w:space="0" w:color="auto"/>
        <w:left w:val="none" w:sz="0" w:space="0" w:color="auto"/>
        <w:bottom w:val="none" w:sz="0" w:space="0" w:color="auto"/>
        <w:right w:val="none" w:sz="0" w:space="0" w:color="auto"/>
      </w:divBdr>
    </w:div>
    <w:div w:id="657611149">
      <w:bodyDiv w:val="1"/>
      <w:marLeft w:val="0"/>
      <w:marRight w:val="0"/>
      <w:marTop w:val="0"/>
      <w:marBottom w:val="0"/>
      <w:divBdr>
        <w:top w:val="none" w:sz="0" w:space="0" w:color="auto"/>
        <w:left w:val="none" w:sz="0" w:space="0" w:color="auto"/>
        <w:bottom w:val="none" w:sz="0" w:space="0" w:color="auto"/>
        <w:right w:val="none" w:sz="0" w:space="0" w:color="auto"/>
      </w:divBdr>
    </w:div>
    <w:div w:id="667708294">
      <w:bodyDiv w:val="1"/>
      <w:marLeft w:val="0"/>
      <w:marRight w:val="0"/>
      <w:marTop w:val="0"/>
      <w:marBottom w:val="0"/>
      <w:divBdr>
        <w:top w:val="none" w:sz="0" w:space="0" w:color="auto"/>
        <w:left w:val="none" w:sz="0" w:space="0" w:color="auto"/>
        <w:bottom w:val="none" w:sz="0" w:space="0" w:color="auto"/>
        <w:right w:val="none" w:sz="0" w:space="0" w:color="auto"/>
      </w:divBdr>
    </w:div>
    <w:div w:id="675496453">
      <w:bodyDiv w:val="1"/>
      <w:marLeft w:val="0"/>
      <w:marRight w:val="0"/>
      <w:marTop w:val="0"/>
      <w:marBottom w:val="0"/>
      <w:divBdr>
        <w:top w:val="none" w:sz="0" w:space="0" w:color="auto"/>
        <w:left w:val="none" w:sz="0" w:space="0" w:color="auto"/>
        <w:bottom w:val="none" w:sz="0" w:space="0" w:color="auto"/>
        <w:right w:val="none" w:sz="0" w:space="0" w:color="auto"/>
      </w:divBdr>
    </w:div>
    <w:div w:id="752238127">
      <w:bodyDiv w:val="1"/>
      <w:marLeft w:val="0"/>
      <w:marRight w:val="0"/>
      <w:marTop w:val="0"/>
      <w:marBottom w:val="0"/>
      <w:divBdr>
        <w:top w:val="none" w:sz="0" w:space="0" w:color="auto"/>
        <w:left w:val="none" w:sz="0" w:space="0" w:color="auto"/>
        <w:bottom w:val="none" w:sz="0" w:space="0" w:color="auto"/>
        <w:right w:val="none" w:sz="0" w:space="0" w:color="auto"/>
      </w:divBdr>
    </w:div>
    <w:div w:id="753358839">
      <w:bodyDiv w:val="1"/>
      <w:marLeft w:val="0"/>
      <w:marRight w:val="0"/>
      <w:marTop w:val="0"/>
      <w:marBottom w:val="0"/>
      <w:divBdr>
        <w:top w:val="none" w:sz="0" w:space="0" w:color="auto"/>
        <w:left w:val="none" w:sz="0" w:space="0" w:color="auto"/>
        <w:bottom w:val="none" w:sz="0" w:space="0" w:color="auto"/>
        <w:right w:val="none" w:sz="0" w:space="0" w:color="auto"/>
      </w:divBdr>
    </w:div>
    <w:div w:id="765804074">
      <w:bodyDiv w:val="1"/>
      <w:marLeft w:val="0"/>
      <w:marRight w:val="0"/>
      <w:marTop w:val="0"/>
      <w:marBottom w:val="0"/>
      <w:divBdr>
        <w:top w:val="none" w:sz="0" w:space="0" w:color="auto"/>
        <w:left w:val="none" w:sz="0" w:space="0" w:color="auto"/>
        <w:bottom w:val="none" w:sz="0" w:space="0" w:color="auto"/>
        <w:right w:val="none" w:sz="0" w:space="0" w:color="auto"/>
      </w:divBdr>
    </w:div>
    <w:div w:id="777332763">
      <w:bodyDiv w:val="1"/>
      <w:marLeft w:val="0"/>
      <w:marRight w:val="0"/>
      <w:marTop w:val="0"/>
      <w:marBottom w:val="0"/>
      <w:divBdr>
        <w:top w:val="none" w:sz="0" w:space="0" w:color="auto"/>
        <w:left w:val="none" w:sz="0" w:space="0" w:color="auto"/>
        <w:bottom w:val="none" w:sz="0" w:space="0" w:color="auto"/>
        <w:right w:val="none" w:sz="0" w:space="0" w:color="auto"/>
      </w:divBdr>
    </w:div>
    <w:div w:id="821585884">
      <w:bodyDiv w:val="1"/>
      <w:marLeft w:val="0"/>
      <w:marRight w:val="0"/>
      <w:marTop w:val="0"/>
      <w:marBottom w:val="0"/>
      <w:divBdr>
        <w:top w:val="none" w:sz="0" w:space="0" w:color="auto"/>
        <w:left w:val="none" w:sz="0" w:space="0" w:color="auto"/>
        <w:bottom w:val="none" w:sz="0" w:space="0" w:color="auto"/>
        <w:right w:val="none" w:sz="0" w:space="0" w:color="auto"/>
      </w:divBdr>
    </w:div>
    <w:div w:id="847404963">
      <w:bodyDiv w:val="1"/>
      <w:marLeft w:val="0"/>
      <w:marRight w:val="0"/>
      <w:marTop w:val="0"/>
      <w:marBottom w:val="0"/>
      <w:divBdr>
        <w:top w:val="none" w:sz="0" w:space="0" w:color="auto"/>
        <w:left w:val="none" w:sz="0" w:space="0" w:color="auto"/>
        <w:bottom w:val="none" w:sz="0" w:space="0" w:color="auto"/>
        <w:right w:val="none" w:sz="0" w:space="0" w:color="auto"/>
      </w:divBdr>
    </w:div>
    <w:div w:id="859972537">
      <w:bodyDiv w:val="1"/>
      <w:marLeft w:val="0"/>
      <w:marRight w:val="0"/>
      <w:marTop w:val="0"/>
      <w:marBottom w:val="0"/>
      <w:divBdr>
        <w:top w:val="none" w:sz="0" w:space="0" w:color="auto"/>
        <w:left w:val="none" w:sz="0" w:space="0" w:color="auto"/>
        <w:bottom w:val="none" w:sz="0" w:space="0" w:color="auto"/>
        <w:right w:val="none" w:sz="0" w:space="0" w:color="auto"/>
      </w:divBdr>
    </w:div>
    <w:div w:id="870192756">
      <w:bodyDiv w:val="1"/>
      <w:marLeft w:val="0"/>
      <w:marRight w:val="0"/>
      <w:marTop w:val="0"/>
      <w:marBottom w:val="0"/>
      <w:divBdr>
        <w:top w:val="none" w:sz="0" w:space="0" w:color="auto"/>
        <w:left w:val="none" w:sz="0" w:space="0" w:color="auto"/>
        <w:bottom w:val="none" w:sz="0" w:space="0" w:color="auto"/>
        <w:right w:val="none" w:sz="0" w:space="0" w:color="auto"/>
      </w:divBdr>
    </w:div>
    <w:div w:id="975916286">
      <w:bodyDiv w:val="1"/>
      <w:marLeft w:val="0"/>
      <w:marRight w:val="0"/>
      <w:marTop w:val="0"/>
      <w:marBottom w:val="0"/>
      <w:divBdr>
        <w:top w:val="none" w:sz="0" w:space="0" w:color="auto"/>
        <w:left w:val="none" w:sz="0" w:space="0" w:color="auto"/>
        <w:bottom w:val="none" w:sz="0" w:space="0" w:color="auto"/>
        <w:right w:val="none" w:sz="0" w:space="0" w:color="auto"/>
      </w:divBdr>
    </w:div>
    <w:div w:id="1038507339">
      <w:bodyDiv w:val="1"/>
      <w:marLeft w:val="0"/>
      <w:marRight w:val="0"/>
      <w:marTop w:val="0"/>
      <w:marBottom w:val="0"/>
      <w:divBdr>
        <w:top w:val="none" w:sz="0" w:space="0" w:color="auto"/>
        <w:left w:val="none" w:sz="0" w:space="0" w:color="auto"/>
        <w:bottom w:val="none" w:sz="0" w:space="0" w:color="auto"/>
        <w:right w:val="none" w:sz="0" w:space="0" w:color="auto"/>
      </w:divBdr>
    </w:div>
    <w:div w:id="1114834540">
      <w:bodyDiv w:val="1"/>
      <w:marLeft w:val="0"/>
      <w:marRight w:val="0"/>
      <w:marTop w:val="0"/>
      <w:marBottom w:val="0"/>
      <w:divBdr>
        <w:top w:val="none" w:sz="0" w:space="0" w:color="auto"/>
        <w:left w:val="none" w:sz="0" w:space="0" w:color="auto"/>
        <w:bottom w:val="none" w:sz="0" w:space="0" w:color="auto"/>
        <w:right w:val="none" w:sz="0" w:space="0" w:color="auto"/>
      </w:divBdr>
    </w:div>
    <w:div w:id="1159543367">
      <w:bodyDiv w:val="1"/>
      <w:marLeft w:val="0"/>
      <w:marRight w:val="0"/>
      <w:marTop w:val="0"/>
      <w:marBottom w:val="0"/>
      <w:divBdr>
        <w:top w:val="none" w:sz="0" w:space="0" w:color="auto"/>
        <w:left w:val="none" w:sz="0" w:space="0" w:color="auto"/>
        <w:bottom w:val="none" w:sz="0" w:space="0" w:color="auto"/>
        <w:right w:val="none" w:sz="0" w:space="0" w:color="auto"/>
      </w:divBdr>
    </w:div>
    <w:div w:id="1235625225">
      <w:bodyDiv w:val="1"/>
      <w:marLeft w:val="0"/>
      <w:marRight w:val="0"/>
      <w:marTop w:val="0"/>
      <w:marBottom w:val="0"/>
      <w:divBdr>
        <w:top w:val="none" w:sz="0" w:space="0" w:color="auto"/>
        <w:left w:val="none" w:sz="0" w:space="0" w:color="auto"/>
        <w:bottom w:val="none" w:sz="0" w:space="0" w:color="auto"/>
        <w:right w:val="none" w:sz="0" w:space="0" w:color="auto"/>
      </w:divBdr>
    </w:div>
    <w:div w:id="1546715822">
      <w:bodyDiv w:val="1"/>
      <w:marLeft w:val="0"/>
      <w:marRight w:val="0"/>
      <w:marTop w:val="0"/>
      <w:marBottom w:val="0"/>
      <w:divBdr>
        <w:top w:val="none" w:sz="0" w:space="0" w:color="auto"/>
        <w:left w:val="none" w:sz="0" w:space="0" w:color="auto"/>
        <w:bottom w:val="none" w:sz="0" w:space="0" w:color="auto"/>
        <w:right w:val="none" w:sz="0" w:space="0" w:color="auto"/>
      </w:divBdr>
    </w:div>
    <w:div w:id="1689990922">
      <w:bodyDiv w:val="1"/>
      <w:marLeft w:val="0"/>
      <w:marRight w:val="0"/>
      <w:marTop w:val="0"/>
      <w:marBottom w:val="0"/>
      <w:divBdr>
        <w:top w:val="none" w:sz="0" w:space="0" w:color="auto"/>
        <w:left w:val="none" w:sz="0" w:space="0" w:color="auto"/>
        <w:bottom w:val="none" w:sz="0" w:space="0" w:color="auto"/>
        <w:right w:val="none" w:sz="0" w:space="0" w:color="auto"/>
      </w:divBdr>
    </w:div>
    <w:div w:id="1717965171">
      <w:bodyDiv w:val="1"/>
      <w:marLeft w:val="0"/>
      <w:marRight w:val="0"/>
      <w:marTop w:val="0"/>
      <w:marBottom w:val="0"/>
      <w:divBdr>
        <w:top w:val="none" w:sz="0" w:space="0" w:color="auto"/>
        <w:left w:val="none" w:sz="0" w:space="0" w:color="auto"/>
        <w:bottom w:val="none" w:sz="0" w:space="0" w:color="auto"/>
        <w:right w:val="none" w:sz="0" w:space="0" w:color="auto"/>
      </w:divBdr>
    </w:div>
    <w:div w:id="1735397651">
      <w:bodyDiv w:val="1"/>
      <w:marLeft w:val="0"/>
      <w:marRight w:val="0"/>
      <w:marTop w:val="0"/>
      <w:marBottom w:val="0"/>
      <w:divBdr>
        <w:top w:val="none" w:sz="0" w:space="0" w:color="auto"/>
        <w:left w:val="none" w:sz="0" w:space="0" w:color="auto"/>
        <w:bottom w:val="none" w:sz="0" w:space="0" w:color="auto"/>
        <w:right w:val="none" w:sz="0" w:space="0" w:color="auto"/>
      </w:divBdr>
    </w:div>
    <w:div w:id="1816599787">
      <w:bodyDiv w:val="1"/>
      <w:marLeft w:val="0"/>
      <w:marRight w:val="0"/>
      <w:marTop w:val="0"/>
      <w:marBottom w:val="0"/>
      <w:divBdr>
        <w:top w:val="none" w:sz="0" w:space="0" w:color="auto"/>
        <w:left w:val="none" w:sz="0" w:space="0" w:color="auto"/>
        <w:bottom w:val="none" w:sz="0" w:space="0" w:color="auto"/>
        <w:right w:val="none" w:sz="0" w:space="0" w:color="auto"/>
      </w:divBdr>
    </w:div>
    <w:div w:id="1826429237">
      <w:bodyDiv w:val="1"/>
      <w:marLeft w:val="0"/>
      <w:marRight w:val="0"/>
      <w:marTop w:val="0"/>
      <w:marBottom w:val="0"/>
      <w:divBdr>
        <w:top w:val="none" w:sz="0" w:space="0" w:color="auto"/>
        <w:left w:val="none" w:sz="0" w:space="0" w:color="auto"/>
        <w:bottom w:val="none" w:sz="0" w:space="0" w:color="auto"/>
        <w:right w:val="none" w:sz="0" w:space="0" w:color="auto"/>
      </w:divBdr>
    </w:div>
    <w:div w:id="1946570746">
      <w:bodyDiv w:val="1"/>
      <w:marLeft w:val="0"/>
      <w:marRight w:val="0"/>
      <w:marTop w:val="0"/>
      <w:marBottom w:val="0"/>
      <w:divBdr>
        <w:top w:val="none" w:sz="0" w:space="0" w:color="auto"/>
        <w:left w:val="none" w:sz="0" w:space="0" w:color="auto"/>
        <w:bottom w:val="none" w:sz="0" w:space="0" w:color="auto"/>
        <w:right w:val="none" w:sz="0" w:space="0" w:color="auto"/>
      </w:divBdr>
    </w:div>
    <w:div w:id="199652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q.ru"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spros.ru" TargetMode="External"/><Relationship Id="rId4" Type="http://schemas.openxmlformats.org/officeDocument/2006/relationships/webSettings" Target="webSettings.xml"/><Relationship Id="rId9" Type="http://schemas.openxmlformats.org/officeDocument/2006/relationships/hyperlink" Target="http://www.foodprom.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24</Pages>
  <Words>6586</Words>
  <Characters>37542</Characters>
  <Application>Microsoft Office Word</Application>
  <DocSecurity>0</DocSecurity>
  <Lines>312</Lines>
  <Paragraphs>88</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МИНИСТЕРСТВО ОБРАЗОВАНИЯ РОССИЙСКОЙ ФЕДЕ-РАЦИИ</vt:lpstr>
      <vt:lpstr>        Ф. 7.03-03</vt:lpstr>
      <vt:lpstr>        /</vt:lpstr>
      <vt:lpstr>        UDK 006.24.001</vt:lpstr>
      <vt:lpstr>        3 CONTENT OF INDEPENDENT WORK</vt:lpstr>
      <vt:lpstr>    www.foodprom.ru. Официальный сайт издательства «Пищевая промышленность». Журналы</vt:lpstr>
    </vt:vector>
  </TitlesOfParts>
  <Company/>
  <LinksUpToDate>false</LinksUpToDate>
  <CharactersWithSpaces>44040</CharactersWithSpaces>
  <SharedDoc>false</SharedDoc>
  <HLinks>
    <vt:vector size="54" baseType="variant">
      <vt:variant>
        <vt:i4>7602303</vt:i4>
      </vt:variant>
      <vt:variant>
        <vt:i4>24</vt:i4>
      </vt:variant>
      <vt:variant>
        <vt:i4>0</vt:i4>
      </vt:variant>
      <vt:variant>
        <vt:i4>5</vt:i4>
      </vt:variant>
      <vt:variant>
        <vt:lpwstr>http://www.stq.ru/</vt:lpwstr>
      </vt:variant>
      <vt:variant>
        <vt:lpwstr/>
      </vt:variant>
      <vt:variant>
        <vt:i4>262164</vt:i4>
      </vt:variant>
      <vt:variant>
        <vt:i4>21</vt:i4>
      </vt:variant>
      <vt:variant>
        <vt:i4>0</vt:i4>
      </vt:variant>
      <vt:variant>
        <vt:i4>5</vt:i4>
      </vt:variant>
      <vt:variant>
        <vt:lpwstr>http://www.spros.ru/</vt:lpwstr>
      </vt:variant>
      <vt:variant>
        <vt:lpwstr/>
      </vt:variant>
      <vt:variant>
        <vt:i4>6684726</vt:i4>
      </vt:variant>
      <vt:variant>
        <vt:i4>18</vt:i4>
      </vt:variant>
      <vt:variant>
        <vt:i4>0</vt:i4>
      </vt:variant>
      <vt:variant>
        <vt:i4>5</vt:i4>
      </vt:variant>
      <vt:variant>
        <vt:lpwstr>http://www.foodprom.ru/</vt:lpwstr>
      </vt:variant>
      <vt:variant>
        <vt:lpwstr/>
      </vt:variant>
      <vt:variant>
        <vt:i4>655464</vt:i4>
      </vt:variant>
      <vt:variant>
        <vt:i4>15</vt:i4>
      </vt:variant>
      <vt:variant>
        <vt:i4>0</vt:i4>
      </vt:variant>
      <vt:variant>
        <vt:i4>5</vt:i4>
      </vt:variant>
      <vt:variant>
        <vt:lpwstr>http://old.memst.kz/?m=main&amp;name=law_techreg</vt:lpwstr>
      </vt:variant>
      <vt:variant>
        <vt:lpwstr>chapter5</vt:lpwstr>
      </vt:variant>
      <vt:variant>
        <vt:i4>655464</vt:i4>
      </vt:variant>
      <vt:variant>
        <vt:i4>12</vt:i4>
      </vt:variant>
      <vt:variant>
        <vt:i4>0</vt:i4>
      </vt:variant>
      <vt:variant>
        <vt:i4>5</vt:i4>
      </vt:variant>
      <vt:variant>
        <vt:lpwstr>http://old.memst.kz/?m=main&amp;name=law_techreg</vt:lpwstr>
      </vt:variant>
      <vt:variant>
        <vt:lpwstr>chapter5</vt:lpwstr>
      </vt:variant>
      <vt:variant>
        <vt:i4>655464</vt:i4>
      </vt:variant>
      <vt:variant>
        <vt:i4>9</vt:i4>
      </vt:variant>
      <vt:variant>
        <vt:i4>0</vt:i4>
      </vt:variant>
      <vt:variant>
        <vt:i4>5</vt:i4>
      </vt:variant>
      <vt:variant>
        <vt:lpwstr>http://old.memst.kz/?m=main&amp;name=law_techreg</vt:lpwstr>
      </vt:variant>
      <vt:variant>
        <vt:lpwstr>chapter5</vt:lpwstr>
      </vt:variant>
      <vt:variant>
        <vt:i4>721000</vt:i4>
      </vt:variant>
      <vt:variant>
        <vt:i4>6</vt:i4>
      </vt:variant>
      <vt:variant>
        <vt:i4>0</vt:i4>
      </vt:variant>
      <vt:variant>
        <vt:i4>5</vt:i4>
      </vt:variant>
      <vt:variant>
        <vt:lpwstr>http://old.memst.kz/?m=main&amp;name=law_techreg</vt:lpwstr>
      </vt:variant>
      <vt:variant>
        <vt:lpwstr>chapter4</vt:lpwstr>
      </vt:variant>
      <vt:variant>
        <vt:i4>721000</vt:i4>
      </vt:variant>
      <vt:variant>
        <vt:i4>3</vt:i4>
      </vt:variant>
      <vt:variant>
        <vt:i4>0</vt:i4>
      </vt:variant>
      <vt:variant>
        <vt:i4>5</vt:i4>
      </vt:variant>
      <vt:variant>
        <vt:lpwstr>http://old.memst.kz/?m=main&amp;name=law_techreg</vt:lpwstr>
      </vt:variant>
      <vt:variant>
        <vt:lpwstr>chapter4</vt:lpwstr>
      </vt:variant>
      <vt:variant>
        <vt:i4>655464</vt:i4>
      </vt:variant>
      <vt:variant>
        <vt:i4>0</vt:i4>
      </vt:variant>
      <vt:variant>
        <vt:i4>0</vt:i4>
      </vt:variant>
      <vt:variant>
        <vt:i4>5</vt:i4>
      </vt:variant>
      <vt:variant>
        <vt:lpwstr>http://old.memst.kz/?m=main&amp;name=law_techreg</vt:lpwstr>
      </vt:variant>
      <vt:variant>
        <vt:lpwstr>chapter5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РОССИЙСКОЙ ФЕДЕ-РАЦИИ</dc:title>
  <dc:creator>Zver</dc:creator>
  <cp:lastModifiedBy>HP</cp:lastModifiedBy>
  <cp:revision>13</cp:revision>
  <cp:lastPrinted>2018-03-10T05:41:00Z</cp:lastPrinted>
  <dcterms:created xsi:type="dcterms:W3CDTF">2017-10-09T05:27:00Z</dcterms:created>
  <dcterms:modified xsi:type="dcterms:W3CDTF">2018-03-10T05:43:00Z</dcterms:modified>
</cp:coreProperties>
</file>